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41A5664D"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076A3F" w:rsidRPr="00076A3F">
        <w:rPr>
          <w:sz w:val="22"/>
          <w:szCs w:val="22"/>
          <w:lang w:val="sk-SK"/>
        </w:rPr>
        <w:t xml:space="preserve">a Zákon č. 343/2015 Z. z. o verejnom obstarávaní a o zmene a doplnení niektorých zákonov  </w:t>
      </w:r>
      <w:r w:rsidR="00576235" w:rsidRPr="007C0904">
        <w:rPr>
          <w:sz w:val="22"/>
          <w:szCs w:val="22"/>
          <w:lang w:val="sk-SK"/>
        </w:rPr>
        <w:t>(ďalej len „zákon o VO“)</w:t>
      </w:r>
      <w:r w:rsidR="00C00CAF" w:rsidRPr="008E766D">
        <w:rPr>
          <w:sz w:val="22"/>
          <w:szCs w:val="22"/>
          <w:lang w:val="sk-SK"/>
        </w:rPr>
        <w:t>,</w:t>
      </w:r>
    </w:p>
    <w:p w14:paraId="23D4087F" w14:textId="7777777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r w:rsidR="00AD33D3" w:rsidRPr="006130F7">
        <w:rPr>
          <w:sz w:val="22"/>
          <w:szCs w:val="22"/>
          <w:lang w:val="sk-SK"/>
        </w:rPr>
        <w:t xml:space="preserve"> („ďalej len 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77777777"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 ktoré prispievajú k dosiahnutiu konkrétneho výsledku a majú definovaný výstup, ktorý predstavuje pridanú</w:t>
      </w:r>
      <w:r w:rsidRPr="00D828B9">
        <w:rPr>
          <w:rFonts w:ascii="Times New Roman" w:hAnsi="Times New Roman"/>
        </w:rPr>
        <w:t xml:space="preserve"> hodnotu pre Prijímateľa a/alebo cieľovú skupinu/užívateľov výsledkov Projektu nezávisle na realizácii ostatných Aktivít.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401CB816"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 a to aj pre „náklady“ v zmysle zákona o účtovníctve;</w:t>
      </w:r>
    </w:p>
    <w:p w14:paraId="70ED06AF" w14:textId="77777777"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vlády SR, ktorý je ústredným orgánom </w:t>
      </w:r>
      <w:r w:rsidRPr="00183B05">
        <w:rPr>
          <w:rFonts w:ascii="Times New Roman" w:hAnsi="Times New Roman"/>
        </w:rPr>
        <w:t>štátnej správy určeným v Partnerskej dohode</w:t>
      </w:r>
      <w:r w:rsidR="00183B05" w:rsidRPr="00183B05">
        <w:rPr>
          <w:rFonts w:ascii="Times New Roman" w:hAnsi="Times New Roman"/>
        </w:rPr>
        <w:t xml:space="preserve"> o využívaní európskych štrukturálnych a investičných fondov v rokoch 2014-2020 (ďalej ako „Partnerská dohoda“)</w:t>
      </w:r>
      <w:r w:rsidRPr="00183B05">
        <w:rPr>
          <w:rFonts w:ascii="Times New Roman" w:hAnsi="Times New Roman"/>
        </w:rPr>
        <w:t xml:space="preserve"> 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zo štrukturálnych fondov, Kohézneho fondu a Európskeho námorného a rybárskeho fondu;</w:t>
      </w:r>
    </w:p>
    <w:p w14:paraId="6A1AC9A0"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certifikáciu výkazov výdavkov a žiadostí o platbu prijímateľov pred zaslaním Európskej komisií,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w:t>
      </w:r>
      <w:r w:rsidRPr="00D828B9">
        <w:rPr>
          <w:rFonts w:ascii="Times New Roman" w:hAnsi="Times New Roman"/>
        </w:rPr>
        <w:lastRenderedPageBreak/>
        <w:t>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w:t>
      </w:r>
      <w:r w:rsidRPr="00D828B9">
        <w:rPr>
          <w:rFonts w:ascii="Times New Roman" w:hAnsi="Times New Roman"/>
          <w:bCs/>
        </w:rPr>
        <w:lastRenderedPageBreak/>
        <w:t>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28CEEE3F"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voči ktorým mal právne záväznú povinnosť úhrady výdavkov 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w:t>
      </w:r>
      <w:r w:rsidRPr="00901527">
        <w:rPr>
          <w:rFonts w:ascii="Times New Roman" w:hAnsi="Times New Roman"/>
        </w:rPr>
        <w:lastRenderedPageBreak/>
        <w:t>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D7DDA78"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t>;</w:t>
      </w:r>
    </w:p>
    <w:p w14:paraId="72037868" w14:textId="1255DF72"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v zmysle zákona </w:t>
      </w:r>
      <w:r w:rsidR="0015425E" w:rsidRPr="0015425E">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0A2F20A6" w14:textId="77777777"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a súčasne zodpovedá za ich udržanie v rámci Udržateľnosti Projektu</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77777777"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p>
    <w:p w14:paraId="37E3F311" w14:textId="77777777"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Merateľný ukazovateľ Projektu, ktorého dosiahnutie je záväzné z hľadiska dosiahnutia jeho plánovanej hodnoty, pričom akceptovateľná miera odchýlky, ktorá nebude mať za následok vznik finančnej zodpovednosti vyplýva z čl</w:t>
      </w:r>
      <w:r w:rsidR="009A4BEE">
        <w:rPr>
          <w:rFonts w:ascii="Times New Roman" w:hAnsi="Times New Roman"/>
          <w:bCs/>
        </w:rPr>
        <w:t>ánku</w:t>
      </w:r>
      <w:r w:rsidRPr="00D828B9">
        <w:rPr>
          <w:rFonts w:ascii="Times New Roman" w:hAnsi="Times New Roman"/>
          <w:bCs/>
        </w:rPr>
        <w:t xml:space="preserve"> 6 zmluvy;</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130F7">
        <w:rPr>
          <w:b/>
          <w:bCs/>
        </w:rPr>
        <w:t xml:space="preserve">Následná monitorovacia správa </w:t>
      </w:r>
      <w:r w:rsidRPr="006130F7">
        <w:t>– má význam daný v článku 4 ods. 1 písm. d) VZP</w:t>
      </w:r>
      <w:r>
        <w:t>;</w:t>
      </w:r>
      <w:commentRangeEnd w:id="3"/>
      <w:r w:rsidR="006130F7">
        <w:rPr>
          <w:rStyle w:val="Odkaznakomentr"/>
          <w:rFonts w:eastAsia="Times New Roman"/>
          <w:lang w:val="x-none" w:eastAsia="x-none"/>
        </w:rPr>
        <w:commentReference w:id="3"/>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4BCAB6D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w:t>
      </w:r>
      <w:r w:rsidRPr="00D828B9">
        <w:rPr>
          <w:rFonts w:ascii="Times New Roman" w:hAnsi="Times New Roman"/>
        </w:rPr>
        <w:lastRenderedPageBreak/>
        <w:t xml:space="preserve">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p>
    <w:p w14:paraId="6619CE0E" w14:textId="77777777" w:rsidR="002F22D1" w:rsidRPr="00D828B9" w:rsidRDefault="002F22D1" w:rsidP="00744B99">
      <w:pPr>
        <w:pStyle w:val="AODefHead"/>
        <w:numPr>
          <w:ilvl w:val="0"/>
          <w:numId w:val="20"/>
        </w:numPr>
        <w:spacing w:before="120" w:line="264" w:lineRule="auto"/>
        <w:ind w:left="540"/>
      </w:pPr>
      <w:r w:rsidRPr="00D828B9">
        <w:rPr>
          <w:b/>
          <w:bCs/>
        </w:rPr>
        <w:t xml:space="preserve">Nezrovnalosť </w:t>
      </w:r>
      <w:r w:rsidRPr="00D828B9">
        <w:t xml:space="preserve">- akékoľvek porušenie práva Únie 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Únie zaťažením všeobecného rozpočtu </w:t>
      </w:r>
      <w:r w:rsidR="005D1531">
        <w:t>N</w:t>
      </w:r>
      <w:r w:rsidR="005D1531" w:rsidRPr="00D828B9">
        <w:t xml:space="preserve">eoprávneným </w:t>
      </w:r>
      <w:r w:rsidRPr="00D828B9">
        <w:t>výdavkom;</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lastRenderedPageBreak/>
        <w:t xml:space="preserve">Zmluvná strana nie je už v čase vzniku prekážky v omeškaní s plnením povinnosti, ktorej táto prekážka bráni. </w:t>
      </w: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77777777"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C6009B" w:rsidRPr="006B0D9B">
        <w:rPr>
          <w:rFonts w:ascii="Times New Roman" w:hAnsi="Times New Roman"/>
        </w:rPr>
        <w:t xml:space="preserve">pri Realizácii </w:t>
      </w:r>
      <w:r w:rsidR="00357BAA">
        <w:rPr>
          <w:rFonts w:ascii="Times New Roman" w:hAnsi="Times New Roman"/>
        </w:rPr>
        <w:t xml:space="preserve">aktivít </w:t>
      </w:r>
      <w:r w:rsidR="00C6009B" w:rsidRPr="006B0D9B">
        <w:rPr>
          <w:rFonts w:ascii="Times New Roman" w:hAnsi="Times New Roman"/>
        </w:rPr>
        <w:t>Projektu</w:t>
      </w:r>
      <w:r w:rsidR="006B19ED">
        <w:rPr>
          <w:rFonts w:ascii="Times New Roman" w:hAnsi="Times New Roman"/>
        </w:rPr>
        <w:t xml:space="preserve"> v súvislosti s Projektom</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77777777" w:rsidR="002F22D1" w:rsidRPr="00D828B9" w:rsidRDefault="002F22D1" w:rsidP="002F22D1">
      <w:pPr>
        <w:pStyle w:val="AODefPara"/>
        <w:numPr>
          <w:ilvl w:val="1"/>
          <w:numId w:val="20"/>
        </w:numPr>
        <w:spacing w:before="120" w:line="264" w:lineRule="auto"/>
      </w:pPr>
      <w:r w:rsidRPr="00D828B9">
        <w:t xml:space="preserve">f) Monitorovací výbor, </w:t>
      </w:r>
    </w:p>
    <w:p w14:paraId="4D7C72DE" w14:textId="77777777" w:rsidR="002F22D1" w:rsidRPr="00D828B9" w:rsidRDefault="002F22D1" w:rsidP="002F22D1">
      <w:pPr>
        <w:pStyle w:val="AODefPara"/>
        <w:numPr>
          <w:ilvl w:val="1"/>
          <w:numId w:val="20"/>
        </w:numPr>
        <w:spacing w:before="120" w:line="264" w:lineRule="auto"/>
      </w:pPr>
      <w:r w:rsidRPr="00D828B9">
        <w:t>g) Orgán auditu</w:t>
      </w:r>
      <w:r w:rsidR="00DC21A2">
        <w:t xml:space="preserve"> a spolupracujúce orgány</w:t>
      </w:r>
      <w:r w:rsidRPr="00D828B9">
        <w:t xml:space="preserve">, </w:t>
      </w:r>
    </w:p>
    <w:p w14:paraId="3A4F7D79" w14:textId="77777777" w:rsidR="002F22D1" w:rsidRPr="00D828B9" w:rsidRDefault="002F22D1" w:rsidP="002F22D1">
      <w:pPr>
        <w:pStyle w:val="AODefPara"/>
        <w:numPr>
          <w:ilvl w:val="1"/>
          <w:numId w:val="20"/>
        </w:numPr>
        <w:spacing w:before="120" w:line="264" w:lineRule="auto"/>
      </w:pPr>
      <w:r w:rsidRPr="00D828B9">
        <w:t>h) Orgán zabezpečujúci ochranu finančných záujmov EÚ,</w:t>
      </w:r>
    </w:p>
    <w:p w14:paraId="168D6819" w14:textId="77777777" w:rsidR="002F22D1" w:rsidRPr="00D828B9" w:rsidRDefault="002F22D1" w:rsidP="002F22D1">
      <w:pPr>
        <w:pStyle w:val="AODefPara"/>
        <w:numPr>
          <w:ilvl w:val="1"/>
          <w:numId w:val="20"/>
        </w:numPr>
        <w:spacing w:before="120" w:line="264" w:lineRule="auto"/>
      </w:pPr>
      <w:r w:rsidRPr="00D828B9">
        <w:t>i) Gestori horizontálnych princípov,</w:t>
      </w:r>
    </w:p>
    <w:p w14:paraId="49DF3217" w14:textId="77777777" w:rsidR="002F22D1" w:rsidRPr="00D828B9" w:rsidRDefault="002F22D1" w:rsidP="002F22D1">
      <w:pPr>
        <w:pStyle w:val="AODefPara"/>
        <w:numPr>
          <w:ilvl w:val="1"/>
          <w:numId w:val="20"/>
        </w:numPr>
        <w:spacing w:before="120" w:line="264" w:lineRule="auto"/>
      </w:pPr>
      <w:r w:rsidRPr="00D828B9">
        <w:t xml:space="preserve">j) Riadiaci orgán, </w:t>
      </w:r>
    </w:p>
    <w:p w14:paraId="72F15C81" w14:textId="77777777"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finančný prevod príspevku alebo jeho časti;</w:t>
      </w:r>
    </w:p>
    <w:p w14:paraId="3076B17B" w14:textId="77777777"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lastRenderedPageBreak/>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7"/>
      <w:r w:rsidRPr="00D828B9">
        <w:rPr>
          <w:bCs/>
        </w:rPr>
        <w:t>Ak sa NFP poskytuje vo forme štátnej pomoci, obdobie 10 rokov nahradí doba platná na základe pravidiel o štátnej pomoci.</w:t>
      </w:r>
      <w:commentRangeEnd w:id="7"/>
      <w:r w:rsidR="006130F7">
        <w:rPr>
          <w:rStyle w:val="Odkaznakomentr"/>
          <w:rFonts w:eastAsia="Times New Roman"/>
          <w:lang w:val="x-none" w:eastAsia="x-none"/>
        </w:rPr>
        <w:commentReference w:id="7"/>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8"/>
      <w:r w:rsidR="006130F7">
        <w:rPr>
          <w:rStyle w:val="Odkaznakomentr"/>
          <w:rFonts w:eastAsia="Times New Roman"/>
          <w:lang w:val="x-none" w:eastAsia="x-none"/>
        </w:rPr>
        <w:commentReference w:id="8"/>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lastRenderedPageBreak/>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77777777"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 xml:space="preserve">Projekt generujúci príjmy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 Počas </w:t>
      </w:r>
      <w:r w:rsidR="002668F0" w:rsidRPr="002668F0">
        <w:rPr>
          <w:rFonts w:ascii="Times New Roman" w:hAnsi="Times New Roman"/>
        </w:rPr>
        <w:t>Realizácie Projektu ako aj počas doby Udržateľnosti</w:t>
      </w:r>
      <w:r w:rsidRPr="002668F0">
        <w:rPr>
          <w:rFonts w:ascii="Times New Roman" w:hAnsi="Times New Roman"/>
        </w:rPr>
        <w:t xml:space="preserve"> sa sleduje, či nedochádza k zmenám v údajoch použitých pri výpočte Finančnej analýzy. Podstatn</w:t>
      </w:r>
      <w:r w:rsidR="002668F0">
        <w:rPr>
          <w:rFonts w:ascii="Times New Roman" w:hAnsi="Times New Roman"/>
        </w:rPr>
        <w:t>á</w:t>
      </w:r>
      <w:r w:rsidR="002668F0" w:rsidRPr="002668F0">
        <w:rPr>
          <w:rFonts w:ascii="Times New Roman" w:hAnsi="Times New Roman"/>
        </w:rPr>
        <w:t xml:space="preserve"> zmen</w:t>
      </w:r>
      <w:r w:rsidR="002668F0">
        <w:rPr>
          <w:rFonts w:ascii="Times New Roman" w:hAnsi="Times New Roman"/>
        </w:rPr>
        <w:t>a</w:t>
      </w:r>
      <w:r w:rsidR="002668F0" w:rsidRPr="002668F0">
        <w:rPr>
          <w:rFonts w:ascii="Times New Roman" w:hAnsi="Times New Roman"/>
        </w:rPr>
        <w:t xml:space="preserve"> </w:t>
      </w:r>
      <w:r w:rsidR="002668F0">
        <w:rPr>
          <w:rFonts w:ascii="Times New Roman" w:hAnsi="Times New Roman"/>
        </w:rPr>
        <w:t xml:space="preserve">podmienok pre projekty generujúce príjem má </w:t>
      </w:r>
      <w:r w:rsidRPr="002668F0">
        <w:rPr>
          <w:rFonts w:ascii="Times New Roman" w:hAnsi="Times New Roman"/>
        </w:rPr>
        <w:t xml:space="preserve">za následok </w:t>
      </w:r>
      <w:proofErr w:type="spellStart"/>
      <w:r w:rsidRPr="002668F0">
        <w:rPr>
          <w:rFonts w:ascii="Times New Roman" w:hAnsi="Times New Roman"/>
        </w:rPr>
        <w:t>rekalkuláciu</w:t>
      </w:r>
      <w:proofErr w:type="spellEnd"/>
      <w:r w:rsidRPr="002668F0">
        <w:rPr>
          <w:rFonts w:ascii="Times New Roman" w:hAnsi="Times New Roman"/>
        </w:rPr>
        <w:t xml:space="preserve"> Finančnej analýzy a Finančnej medzery. Takto vyčíslené rozdiely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23E5645F" w14:textId="77777777" w:rsidR="00901527" w:rsidRPr="002668F0" w:rsidRDefault="00901527" w:rsidP="00C87FFC">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 </w:t>
      </w:r>
      <w:r w:rsidR="002668F0" w:rsidRPr="002668F0">
        <w:rPr>
          <w:rFonts w:ascii="Times New Roman" w:hAnsi="Times New Roman"/>
        </w:rPr>
        <w:t xml:space="preserve">Počas Realizácie Projektu ako aj počas </w:t>
      </w:r>
      <w:r w:rsidRPr="002668F0">
        <w:rPr>
          <w:rFonts w:ascii="Times New Roman" w:hAnsi="Times New Roman"/>
        </w:rPr>
        <w:t xml:space="preserve">3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projekt dosahuje. Tieto Čisté príjmy je prijímateľ povinný vrátiť Poskytovateľovi 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obdobia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07E46106" w:rsidR="002F22D1" w:rsidRPr="00D828B9" w:rsidRDefault="002F22D1" w:rsidP="00C87FFC">
      <w:pPr>
        <w:pStyle w:val="AODefHead"/>
        <w:numPr>
          <w:ilvl w:val="0"/>
          <w:numId w:val="20"/>
        </w:numPr>
        <w:spacing w:before="120" w:line="264" w:lineRule="auto"/>
        <w:ind w:left="540"/>
      </w:pPr>
      <w:r w:rsidRPr="00D828B9">
        <w:rPr>
          <w:b/>
        </w:rPr>
        <w:lastRenderedPageBreak/>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2"/>
      <w:r w:rsidRPr="00F65B7D">
        <w:t xml:space="preserve">príslušnou schémou pomoci, </w:t>
      </w:r>
      <w:commentRangeEnd w:id="12"/>
      <w:r w:rsidR="006130F7">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264C4F23"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25D42E19"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77777777" w:rsidR="002F22D1" w:rsidRPr="00D828B9" w:rsidRDefault="002F22D1" w:rsidP="00C87FFC">
      <w:pPr>
        <w:pStyle w:val="AODefHead"/>
        <w:numPr>
          <w:ilvl w:val="0"/>
          <w:numId w:val="20"/>
        </w:numPr>
        <w:spacing w:before="120" w:line="264" w:lineRule="auto"/>
        <w:ind w:left="540"/>
      </w:pPr>
      <w:r w:rsidRPr="00D828B9">
        <w:rPr>
          <w:b/>
          <w:bCs/>
        </w:rPr>
        <w:t>Správa o zistenej nezrovnalosti</w:t>
      </w:r>
      <w:r w:rsidRPr="00D828B9">
        <w:t xml:space="preserve"> – dokument vyplnený Riadiacim orgánom, Sprostredkovateľským orgánom, platobnou jednotkou, Certifikačným orgánom, Orgánom auditu a jeho spolupracujúcom orgánom, na ktorého základe je oficiálne zdokumentované podozrenie z Nezrovnalosti alebo zistenie Nezrovnalosti;</w:t>
      </w:r>
    </w:p>
    <w:p w14:paraId="0DB759CC"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77777777"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 príspevku.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w:t>
      </w:r>
      <w:r w:rsidRPr="00143198">
        <w:rPr>
          <w:sz w:val="22"/>
          <w:szCs w:val="22"/>
        </w:rPr>
        <w:lastRenderedPageBreak/>
        <w:t xml:space="preserve">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701502A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xml:space="preserve">–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 Európskej únie.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6130F7" w:rsidRDefault="002F22D1" w:rsidP="00C87FFC">
      <w:pPr>
        <w:pStyle w:val="AODefHead"/>
        <w:numPr>
          <w:ilvl w:val="0"/>
          <w:numId w:val="20"/>
        </w:numPr>
        <w:spacing w:before="120" w:line="264" w:lineRule="auto"/>
        <w:ind w:left="539"/>
        <w:rPr>
          <w:strike/>
        </w:rPr>
      </w:pPr>
    </w:p>
    <w:p w14:paraId="14C56FDA" w14:textId="552C9D87" w:rsidR="00D828B9" w:rsidRPr="00D828B9" w:rsidRDefault="00D828B9" w:rsidP="00C87FFC">
      <w:pPr>
        <w:numPr>
          <w:ilvl w:val="1"/>
          <w:numId w:val="20"/>
        </w:numPr>
        <w:spacing w:before="120" w:after="120" w:line="264" w:lineRule="auto"/>
        <w:ind w:left="540"/>
        <w:jc w:val="both"/>
        <w:rPr>
          <w:rFonts w:ascii="Times New Roman" w:hAnsi="Times New Roman"/>
          <w:bCs/>
        </w:rPr>
      </w:pPr>
      <w:r w:rsidRPr="00143198">
        <w:rPr>
          <w:rFonts w:ascii="Times New Roman" w:hAnsi="Times New Roman"/>
          <w:b/>
        </w:rPr>
        <w:t>Účtovný doklad</w:t>
      </w:r>
      <w:r w:rsidRPr="00143198">
        <w:rPr>
          <w:rFonts w:ascii="Times New Roman" w:hAnsi="Times New Roman"/>
          <w:b/>
          <w:bCs/>
        </w:rPr>
        <w:t xml:space="preserve"> - </w:t>
      </w:r>
      <w:r w:rsidRPr="00143198">
        <w:rPr>
          <w:rFonts w:ascii="Times New Roman" w:hAnsi="Times New Roman"/>
        </w:rPr>
        <w:t>doklad definovaný v § 10 ods. 1 zákona o účtovníctve</w:t>
      </w:r>
      <w:r w:rsidR="00BF63E4" w:rsidRPr="00143198">
        <w:rPr>
          <w:rFonts w:ascii="Times New Roman" w:hAnsi="Times New Roman"/>
        </w:rPr>
        <w:t>.</w:t>
      </w:r>
      <w:r w:rsidRPr="00143198">
        <w:rPr>
          <w:rFonts w:ascii="Times New Roman" w:hAnsi="Times New Roman"/>
        </w:rPr>
        <w:t xml:space="preserve"> Na účely predkladania </w:t>
      </w:r>
      <w:proofErr w:type="spellStart"/>
      <w:r w:rsidRPr="00143198">
        <w:rPr>
          <w:rFonts w:ascii="Times New Roman" w:hAnsi="Times New Roman"/>
        </w:rPr>
        <w:t>ŽoP</w:t>
      </w:r>
      <w:proofErr w:type="spellEnd"/>
      <w:r w:rsidRPr="00143198">
        <w:rPr>
          <w:rFonts w:ascii="Times New Roman" w:hAnsi="Times New Roman"/>
        </w:rPr>
        <w:t xml:space="preserve"> (</w:t>
      </w:r>
      <w:proofErr w:type="spellStart"/>
      <w:r w:rsidRPr="00143198">
        <w:rPr>
          <w:rFonts w:ascii="Times New Roman" w:hAnsi="Times New Roman"/>
        </w:rPr>
        <w:t>predfinancovanie</w:t>
      </w:r>
      <w:proofErr w:type="spellEnd"/>
      <w:r w:rsidRPr="00143198">
        <w:rPr>
          <w:rFonts w:ascii="Times New Roman" w:hAnsi="Times New Roman"/>
        </w:rPr>
        <w:t>, refundácia – priebežná platba, zúčtovanie zálohovej platby) sa vyžaduje splnenie náležitostí definovaných v § 10 ods. 1 písm. a) až f) predmetného zákona, pričom za dostatočné</w:t>
      </w:r>
      <w:r w:rsidRPr="00D828B9">
        <w:rPr>
          <w:rFonts w:ascii="Times New Roman" w:hAnsi="Times New Roman"/>
        </w:rPr>
        <w:t xml:space="preserve"> splnenie náležitosti podľa písm. f) sa považuje vyhlásenie Prijímateľa v </w:t>
      </w:r>
      <w:proofErr w:type="spellStart"/>
      <w:r w:rsidRPr="00D828B9">
        <w:rPr>
          <w:rFonts w:ascii="Times New Roman" w:hAnsi="Times New Roman"/>
        </w:rPr>
        <w:t>ŽoP</w:t>
      </w:r>
      <w:proofErr w:type="spellEnd"/>
      <w:r w:rsidRPr="00D828B9">
        <w:rPr>
          <w:rFonts w:ascii="Times New Roman" w:hAnsi="Times New Roman"/>
        </w:rPr>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w:t>
      </w:r>
      <w:r w:rsidR="006071B1">
        <w:rPr>
          <w:rFonts w:ascii="Times New Roman" w:hAnsi="Times New Roman"/>
        </w:rPr>
        <w:t xml:space="preserve"> </w:t>
      </w:r>
      <w:r w:rsidR="006071B1" w:rsidRPr="006071B1">
        <w:rPr>
          <w:rFonts w:ascii="Times New Roman" w:hAnsi="Times New Roman"/>
        </w:rPr>
        <w:t>V súvislosti s pred</w:t>
      </w:r>
      <w:r w:rsidR="00023D83">
        <w:rPr>
          <w:rFonts w:ascii="Times New Roman" w:hAnsi="Times New Roman"/>
        </w:rPr>
        <w:t>d</w:t>
      </w:r>
      <w:r w:rsidR="006071B1" w:rsidRPr="006071B1">
        <w:rPr>
          <w:rFonts w:ascii="Times New Roman" w:hAnsi="Times New Roman"/>
        </w:rPr>
        <w:t>avkovými platbami sa osobitne uvádza, že p</w:t>
      </w:r>
      <w:r w:rsidR="006071B1" w:rsidRPr="006071B1">
        <w:rPr>
          <w:rFonts w:ascii="Times New Roman" w:hAnsi="Times New Roman"/>
          <w:szCs w:val="16"/>
        </w:rPr>
        <w:t xml:space="preserve">re účely predkladania dokladov v rámci žiadosti o platbu sa za účtovný doklad rozdielne od definície uvedenej </w:t>
      </w:r>
      <w:r w:rsidR="006071B1" w:rsidRPr="006071B1">
        <w:rPr>
          <w:rFonts w:ascii="Times New Roman" w:hAnsi="Times New Roman"/>
        </w:rPr>
        <w:t xml:space="preserve">v § 10 ods. 1 zákona o účtovníctve </w:t>
      </w:r>
      <w:r w:rsidR="006071B1" w:rsidRPr="006071B1">
        <w:rPr>
          <w:rFonts w:ascii="Times New Roman" w:hAnsi="Times New Roman"/>
          <w:szCs w:val="16"/>
        </w:rPr>
        <w:t xml:space="preserve">považuje aj doklad, na základe ktorého je uhrádzaná </w:t>
      </w:r>
      <w:r w:rsidR="00CD6A7A">
        <w:rPr>
          <w:rFonts w:ascii="Times New Roman" w:hAnsi="Times New Roman"/>
          <w:szCs w:val="16"/>
        </w:rPr>
        <w:t>P</w:t>
      </w:r>
      <w:r w:rsidR="006071B1" w:rsidRPr="006071B1">
        <w:rPr>
          <w:rFonts w:ascii="Times New Roman" w:hAnsi="Times New Roman"/>
          <w:szCs w:val="16"/>
        </w:rPr>
        <w:t>reddavková platba zo strany Prijímateľa Dodávateľovi</w:t>
      </w:r>
      <w:r w:rsidR="006071B1">
        <w:rPr>
          <w:rFonts w:cs="Arial"/>
          <w:szCs w:val="16"/>
        </w:rPr>
        <w:t>;</w:t>
      </w:r>
    </w:p>
    <w:p w14:paraId="7560C945" w14:textId="7C32A659"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130F7">
        <w:rPr>
          <w:rStyle w:val="Odkaznakomentr"/>
          <w:rFonts w:ascii="Times New Roman" w:eastAsia="Times New Roman" w:hAnsi="Times New Roman"/>
          <w:lang w:val="x-none" w:eastAsia="x-none"/>
        </w:rPr>
        <w:commentReference w:id="13"/>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77777777"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 xml:space="preserve">fyzicky sa zrealizovali hlavné Aktivity Projektu, </w:t>
      </w:r>
    </w:p>
    <w:p w14:paraId="3B8CA3B4" w14:textId="77777777"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Predmet Projektu bol riadne dodaný Prijímateľovi, Prijímateľ ho prevzal a ak to vyplýva z charakteru plnenia, aj ho uviedol do užívania. Splnenie tejto podmienky sa preukazuje najmä:</w:t>
      </w:r>
    </w:p>
    <w:p w14:paraId="1D70FB3F"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p>
    <w:p w14:paraId="126364F9" w14:textId="77777777"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lastRenderedPageBreak/>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p>
    <w:p w14:paraId="0A256A12" w14:textId="77777777"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doby Udržateľnosti 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Pr="00143198">
        <w:rPr>
          <w:rFonts w:ascii="Times New Roman" w:hAnsi="Times New Roman"/>
        </w:rPr>
        <w:t xml:space="preserve"> </w:t>
      </w:r>
    </w:p>
    <w:p w14:paraId="5862DE33" w14:textId="1CDA83C3"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05FD9C1F"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109DD91E"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130F7">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29F20A1" w14:textId="2BA42AC5" w:rsidR="002F22D1" w:rsidRPr="00D828B9" w:rsidRDefault="002F22D1" w:rsidP="00076A3F">
      <w:pPr>
        <w:pStyle w:val="AODefHead"/>
        <w:numPr>
          <w:ilvl w:val="0"/>
          <w:numId w:val="20"/>
        </w:numPr>
        <w:spacing w:before="120" w:line="264" w:lineRule="auto"/>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343/2015 Z. z.</w:t>
      </w:r>
      <w:r w:rsidRPr="00D828B9">
        <w:t xml:space="preserve"> o verejnom obstarávaní a o zmene a doplnení niektorých zákonov v znení neskorších predpisov (ďalej aj „zákon o VO“)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5409A287" w:rsidR="002F22D1" w:rsidRPr="00D828B9" w:rsidRDefault="002F22D1" w:rsidP="00346308">
      <w:pPr>
        <w:pStyle w:val="AODefHead"/>
        <w:numPr>
          <w:ilvl w:val="0"/>
          <w:numId w:val="20"/>
        </w:numPr>
        <w:spacing w:before="120" w:line="264" w:lineRule="auto"/>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w:t>
      </w:r>
      <w:r w:rsidRPr="00D828B9">
        <w:lastRenderedPageBreak/>
        <w:t>1302/2013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6D5B014A"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 xml:space="preserve">– vládnym auditom sa rozumie 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1B11F152" w14:textId="208E8B24" w:rsidR="002F22D1" w:rsidRPr="00D828B9" w:rsidRDefault="002F22D1" w:rsidP="00C87FFC">
      <w:pPr>
        <w:pStyle w:val="AODefPara"/>
        <w:numPr>
          <w:ilvl w:val="1"/>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ktorého Prijímateľ v postavení žiadateľa vypracoval a predložil žiadosť o NFP Poskytovateľovi, určujúcou výzvou pre Zmluvné strany </w:t>
      </w:r>
      <w:proofErr w:type="spellStart"/>
      <w:r w:rsidRPr="00D828B9">
        <w:t>je</w:t>
      </w:r>
      <w:r w:rsidR="00E91395">
        <w:t>Výzva</w:t>
      </w:r>
      <w:proofErr w:type="spellEnd"/>
      <w:r w:rsidRPr="00D828B9">
        <w:t xml:space="preserve">, </w:t>
      </w:r>
      <w:r w:rsidR="00E11F8D" w:rsidRPr="00F441D8">
        <w:t>ktor</w:t>
      </w:r>
      <w:r w:rsidR="00346308">
        <w:t>ej</w:t>
      </w:r>
      <w:r w:rsidR="00E11F8D" w:rsidRPr="00F441D8">
        <w:t xml:space="preserve"> </w:t>
      </w:r>
      <w:r w:rsidR="00F441D8" w:rsidRPr="00F441D8">
        <w:t xml:space="preserve">kód je uvedený v písmene </w:t>
      </w:r>
      <w:r w:rsidR="005D5591">
        <w:t>A</w:t>
      </w:r>
      <w:r w:rsidR="00F441D8" w:rsidRPr="00F441D8">
        <w:t>) preambuly Zmluvy o poskytnutí NFP</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77777777" w:rsidR="0095057C" w:rsidRPr="0095057C" w:rsidRDefault="00764BD1" w:rsidP="0095057C">
      <w:pPr>
        <w:pStyle w:val="AODefPara"/>
        <w:numPr>
          <w:ilvl w:val="0"/>
          <w:numId w:val="44"/>
        </w:numPr>
        <w:spacing w:before="120" w:line="264" w:lineRule="auto"/>
      </w:pPr>
      <w:r w:rsidRPr="008C3778">
        <w:rPr>
          <w:bCs/>
        </w:rPr>
        <w:t>predloženie dokumentácie k VO na výkon 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77777777"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erejných obstarávaniach, kde nie je povinne vykonávaná 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lastRenderedPageBreak/>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7777777"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 príspevok,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005BDAC1"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130F7">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77777777"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 xml:space="preserve">a Udržateľnosti Projektu </w:t>
      </w:r>
      <w:commentRangeEnd w:id="18"/>
      <w:r w:rsidR="006130F7">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w:t>
      </w:r>
      <w:r w:rsidRPr="000F6256">
        <w:rPr>
          <w:rFonts w:ascii="Times New Roman" w:hAnsi="Times New Roman"/>
        </w:rPr>
        <w:lastRenderedPageBreak/>
        <w:t xml:space="preserve">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130F7">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455844FB" w14:textId="77777777"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 žiadosti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130F7">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77777777"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povinností Prijímateľom podľa 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lastRenderedPageBreak/>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53048D0E" w14:textId="77777777" w:rsidR="003C0F18" w:rsidRPr="00160AAA" w:rsidRDefault="003C0F18" w:rsidP="00A66B02">
      <w:pPr>
        <w:numPr>
          <w:ilvl w:val="1"/>
          <w:numId w:val="25"/>
        </w:numPr>
        <w:spacing w:before="120" w:line="264" w:lineRule="auto"/>
        <w:jc w:val="both"/>
        <w:rPr>
          <w:rFonts w:ascii="Times New Roman" w:hAnsi="Times New Roman"/>
        </w:rPr>
      </w:pPr>
      <w:r w:rsidRPr="00160AAA">
        <w:rPr>
          <w:rFonts w:ascii="Times New Roman" w:hAnsi="Times New Roman"/>
        </w:rPr>
        <w:t xml:space="preserve">Prijímateľ má právo zabezpečiť od tretích osôb dodávku služieb, tovarov a stavebných prác potrebných pre realizáciu aktivít Projektu </w:t>
      </w:r>
      <w:r w:rsidR="009A6C12" w:rsidRPr="00160AAA">
        <w:rPr>
          <w:rFonts w:ascii="Times New Roman" w:hAnsi="Times New Roman"/>
        </w:rPr>
        <w:t>a súčasne je povinný dodržiavať princípy</w:t>
      </w:r>
      <w:r w:rsidRPr="00160AAA">
        <w:rPr>
          <w:rFonts w:ascii="Times New Roman" w:hAnsi="Times New Roman"/>
        </w:rPr>
        <w:t xml:space="preserve"> nediskriminácie, </w:t>
      </w:r>
      <w:r w:rsidR="00C02F0F" w:rsidRPr="00160AAA">
        <w:rPr>
          <w:rFonts w:ascii="Times New Roman" w:hAnsi="Times New Roman"/>
        </w:rPr>
        <w:t xml:space="preserve">rovnakého zaobchádzania, </w:t>
      </w:r>
      <w:r w:rsidRPr="00160AAA">
        <w:rPr>
          <w:rFonts w:ascii="Times New Roman" w:hAnsi="Times New Roman"/>
        </w:rPr>
        <w:t>transparentnosti, hospodárnosti, efektívnosti, účinnosti a účelnosti.</w:t>
      </w:r>
    </w:p>
    <w:p w14:paraId="70A43DC1" w14:textId="7974A4C8" w:rsidR="003C0F18" w:rsidRPr="00160AAA" w:rsidRDefault="003C0F18" w:rsidP="0015425E">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postupovať pri zadávaní zákaziek na dodanie služieb, tovarov a  stavebných prác potrebných pre Realizáciu aktivít Projektu </w:t>
      </w:r>
      <w:r w:rsidR="00EE00C8" w:rsidRPr="00160AAA">
        <w:rPr>
          <w:rFonts w:ascii="Times New Roman" w:hAnsi="Times New Roman"/>
        </w:rPr>
        <w:t xml:space="preserve">ako aj pri zmenách týchto zákaziek </w:t>
      </w:r>
      <w:r w:rsidRPr="00160AAA">
        <w:rPr>
          <w:rFonts w:ascii="Times New Roman" w:hAnsi="Times New Roman"/>
        </w:rPr>
        <w:t xml:space="preserve">v súlade so zákonom  o VO. </w:t>
      </w:r>
      <w:r w:rsidR="009A6C12" w:rsidRPr="00160AAA">
        <w:rPr>
          <w:rFonts w:ascii="Times New Roman" w:hAnsi="Times New Roman"/>
        </w:rPr>
        <w:t>Ak sa ustanovenia zákona o VO na Prijímateľa alebo danú zákazku nevzťahujú,</w:t>
      </w:r>
      <w:r w:rsidRPr="00160AAA">
        <w:rPr>
          <w:rFonts w:ascii="Times New Roman" w:hAnsi="Times New Roman"/>
        </w:rPr>
        <w:t xml:space="preserve"> je </w:t>
      </w:r>
      <w:r w:rsidR="009A6C12" w:rsidRPr="00160AAA">
        <w:rPr>
          <w:rFonts w:ascii="Times New Roman" w:hAnsi="Times New Roman"/>
        </w:rPr>
        <w:t xml:space="preserve">Prijímateľ </w:t>
      </w:r>
      <w:r w:rsidRPr="00160AAA">
        <w:rPr>
          <w:rFonts w:ascii="Times New Roman" w:hAnsi="Times New Roman"/>
        </w:rPr>
        <w:t>povinný postupovať pri zadávaní zákaziek podľa pravidiel upravených v Metodickom pokyne CKO č</w:t>
      </w:r>
      <w:r w:rsidR="00BD2AA7">
        <w:rPr>
          <w:rFonts w:ascii="Times New Roman" w:hAnsi="Times New Roman"/>
        </w:rPr>
        <w:t>. 12</w:t>
      </w:r>
      <w:r w:rsidR="00685086" w:rsidRPr="00160AAA">
        <w:rPr>
          <w:rFonts w:ascii="Times New Roman" w:hAnsi="Times New Roman"/>
        </w:rPr>
        <w:t xml:space="preserve"> Prijímateľ je povinný pri zadávaní zákaziek podľa §9 ods. 9 </w:t>
      </w:r>
      <w:r w:rsidR="0015425E" w:rsidRPr="0015425E">
        <w:rPr>
          <w:rFonts w:ascii="Times New Roman" w:hAnsi="Times New Roman"/>
        </w:rPr>
        <w:t xml:space="preserve">zákona o VO  </w:t>
      </w:r>
      <w:r w:rsidR="00685086" w:rsidRPr="00160AAA">
        <w:rPr>
          <w:rFonts w:ascii="Times New Roman" w:hAnsi="Times New Roman"/>
        </w:rPr>
        <w:t>postupovať spôsobom upraveným v kapitole 3.3.7.2.6 Systému riadenia EŠIF. Prijímateľ je povinný postupovať pri zadávaní zákaziek v hodnote nad 5000 € podľa postupov u</w:t>
      </w:r>
      <w:r w:rsidR="00594635" w:rsidRPr="00160AAA">
        <w:rPr>
          <w:rFonts w:ascii="Times New Roman" w:hAnsi="Times New Roman"/>
        </w:rPr>
        <w:t xml:space="preserve">pravených </w:t>
      </w:r>
      <w:r w:rsidR="00685086" w:rsidRPr="00160AAA">
        <w:rPr>
          <w:rFonts w:ascii="Times New Roman" w:hAnsi="Times New Roman"/>
        </w:rPr>
        <w:t xml:space="preserve">v Metodickom pokyne CKO č. </w:t>
      </w:r>
      <w:r w:rsidR="00BD2AA7">
        <w:rPr>
          <w:rFonts w:ascii="Times New Roman" w:hAnsi="Times New Roman"/>
        </w:rPr>
        <w:t>14</w:t>
      </w:r>
      <w:r w:rsidR="00F139E5">
        <w:rPr>
          <w:rFonts w:ascii="Times New Roman" w:hAnsi="Times New Roman"/>
        </w:rPr>
        <w:t>.</w:t>
      </w:r>
      <w:r w:rsidR="00685086" w:rsidRPr="00160AAA">
        <w:rPr>
          <w:rFonts w:ascii="Times New Roman" w:hAnsi="Times New Roman"/>
        </w:rPr>
        <w:t xml:space="preserve"> </w:t>
      </w:r>
    </w:p>
    <w:p w14:paraId="67E215FD" w14:textId="6E6E83F6" w:rsidR="003C0F18" w:rsidRPr="00834F40" w:rsidRDefault="003C0F18" w:rsidP="006C26E2">
      <w:pPr>
        <w:numPr>
          <w:ilvl w:val="1"/>
          <w:numId w:val="25"/>
        </w:numPr>
        <w:spacing w:before="120" w:after="0" w:line="264" w:lineRule="auto"/>
        <w:jc w:val="both"/>
        <w:rPr>
          <w:rFonts w:ascii="Times New Roman" w:hAnsi="Times New Roman"/>
        </w:rPr>
      </w:pPr>
      <w:r w:rsidRPr="00160AAA">
        <w:rPr>
          <w:rFonts w:ascii="Times New Roman" w:hAnsi="Times New Roman"/>
        </w:rPr>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rPr>
          <w:rFonts w:ascii="Times New Roman" w:hAnsi="Times New Roman"/>
        </w:rPr>
        <w:t xml:space="preserve">Prijímateľ predkladá dokumentáciu podľa predchádzajúcej vety v lehotách a vo forme určenej v Systéme riadenia EŠIF, ak Poskytovateľ neurčí inak. </w:t>
      </w:r>
      <w:r w:rsidRPr="00160AAA">
        <w:rPr>
          <w:rFonts w:ascii="Times New Roman" w:hAnsi="Times New Roman"/>
        </w:rPr>
        <w:t xml:space="preserve">Dokumentáciu </w:t>
      </w:r>
      <w:r w:rsidR="0014042F" w:rsidRPr="00160AAA">
        <w:rPr>
          <w:rFonts w:ascii="Times New Roman" w:hAnsi="Times New Roman"/>
        </w:rPr>
        <w:t xml:space="preserve">Prijímateľ </w:t>
      </w:r>
      <w:r w:rsidRPr="00160AAA">
        <w:rPr>
          <w:rFonts w:ascii="Times New Roman" w:hAnsi="Times New Roman"/>
        </w:rPr>
        <w:t xml:space="preserve">predkladá písomne, pričom časť dokumentácie </w:t>
      </w:r>
      <w:r w:rsidR="0044500C" w:rsidRPr="006130F7">
        <w:rPr>
          <w:rFonts w:ascii="Times New Roman" w:hAnsi="Times New Roman"/>
        </w:rPr>
        <w:t>môže predložiť</w:t>
      </w:r>
      <w:r w:rsidRPr="00160AAA">
        <w:rPr>
          <w:rFonts w:ascii="Times New Roman" w:hAnsi="Times New Roman"/>
        </w:rPr>
        <w:t xml:space="preserve"> aj cez ITMS2014+. Minimálny rozsah dokumentácie, ktorú </w:t>
      </w:r>
      <w:r w:rsidR="0044500C">
        <w:rPr>
          <w:rFonts w:ascii="Times New Roman" w:hAnsi="Times New Roman"/>
        </w:rPr>
        <w:t xml:space="preserve">je </w:t>
      </w:r>
      <w:r w:rsidR="0014042F" w:rsidRPr="00160AAA">
        <w:rPr>
          <w:rFonts w:ascii="Times New Roman" w:hAnsi="Times New Roman"/>
        </w:rPr>
        <w:t xml:space="preserve">Prijímateľ </w:t>
      </w:r>
      <w:r w:rsidR="0044500C" w:rsidRPr="006130F7">
        <w:rPr>
          <w:rFonts w:ascii="Times New Roman" w:hAnsi="Times New Roman"/>
        </w:rPr>
        <w:t>oprávnený predložiť</w:t>
      </w:r>
      <w:r w:rsidRPr="00160AAA">
        <w:rPr>
          <w:rFonts w:ascii="Times New Roman" w:hAnsi="Times New Roman"/>
        </w:rPr>
        <w:t xml:space="preserve"> cez ITMS 2014+ je definovaný rozsahom dokumentácie zverejňovanej v profile podľa </w:t>
      </w:r>
      <w:commentRangeStart w:id="22"/>
      <w:r w:rsidRPr="00160AAA">
        <w:rPr>
          <w:rFonts w:ascii="Times New Roman" w:hAnsi="Times New Roman"/>
        </w:rPr>
        <w:t>§ 49a</w:t>
      </w:r>
      <w:commentRangeEnd w:id="22"/>
      <w:r w:rsidR="00346308">
        <w:rPr>
          <w:rStyle w:val="Odkaznakomentr"/>
          <w:rFonts w:ascii="Times New Roman" w:eastAsia="Times New Roman" w:hAnsi="Times New Roman"/>
          <w:lang w:val="x-none" w:eastAsia="x-none"/>
        </w:rPr>
        <w:commentReference w:id="22"/>
      </w:r>
      <w:r w:rsidRPr="00160AAA">
        <w:rPr>
          <w:rFonts w:ascii="Times New Roman" w:hAnsi="Times New Roman"/>
        </w:rPr>
        <w:t xml:space="preserve"> </w:t>
      </w:r>
      <w:r w:rsidR="000E1967" w:rsidRPr="00160AAA">
        <w:rPr>
          <w:rFonts w:ascii="Times New Roman" w:hAnsi="Times New Roman"/>
        </w:rPr>
        <w:t xml:space="preserve">zákona o </w:t>
      </w:r>
      <w:r w:rsidRPr="00160AAA">
        <w:rPr>
          <w:rFonts w:ascii="Times New Roman" w:hAnsi="Times New Roman"/>
        </w:rPr>
        <w:t>VO v závislosti od hodnoty a typu zákazky, pričom uvedená povinnosť platí pre všetkých prijímateľov.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administratívnu</w:t>
      </w:r>
      <w:r w:rsidR="00FA48DE">
        <w:rPr>
          <w:rFonts w:ascii="Times New Roman" w:hAnsi="Times New Roman"/>
        </w:rPr>
        <w:t xml:space="preserve"> finančnú</w:t>
      </w:r>
      <w:r w:rsidRPr="00160AAA">
        <w:rPr>
          <w:rFonts w:ascii="Times New Roman" w:hAnsi="Times New Roman"/>
        </w:rPr>
        <w:t xml:space="preserve"> kontrolu a jej závery podľa odseku 12 tohto článku VZP. Pri dopĺňaní dokumentácie na výkon </w:t>
      </w:r>
      <w:r w:rsidRPr="00834F40">
        <w:rPr>
          <w:rFonts w:ascii="Times New Roman" w:hAnsi="Times New Roman"/>
        </w:rPr>
        <w:t xml:space="preserve">administratívnej </w:t>
      </w:r>
      <w:r w:rsidR="00FA48DE">
        <w:rPr>
          <w:rFonts w:ascii="Times New Roman" w:hAnsi="Times New Roman"/>
        </w:rPr>
        <w:t xml:space="preserve">finančnej </w:t>
      </w:r>
      <w:r w:rsidRPr="00834F40">
        <w:rPr>
          <w:rFonts w:ascii="Times New Roman" w:hAnsi="Times New Roman"/>
        </w:rPr>
        <w:t>kontroly platí povinnosť predkladania čestného vyhlásenia podľa tohto odseku  rovnako.</w:t>
      </w:r>
      <w:r w:rsidR="008066A8" w:rsidRPr="00834F40">
        <w:rPr>
          <w:rFonts w:ascii="Times New Roman" w:hAnsi="Times New Roman"/>
        </w:rPr>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rPr>
          <w:rFonts w:ascii="Times New Roman" w:hAnsi="Times New Roman"/>
        </w:rPr>
        <w:t>ide o</w:t>
      </w:r>
      <w:r w:rsidR="008D3361" w:rsidRPr="00834F40">
        <w:rPr>
          <w:rFonts w:ascii="Times New Roman" w:hAnsi="Times New Roman"/>
        </w:rPr>
        <w:t xml:space="preserve"> podstatné </w:t>
      </w:r>
      <w:r w:rsidR="00767928" w:rsidRPr="00834F40">
        <w:rPr>
          <w:rFonts w:ascii="Times New Roman" w:hAnsi="Times New Roman"/>
        </w:rPr>
        <w:t xml:space="preserve">porušenie </w:t>
      </w:r>
      <w:r w:rsidR="008D3361" w:rsidRPr="00834F40">
        <w:rPr>
          <w:rFonts w:ascii="Times New Roman" w:hAnsi="Times New Roman"/>
        </w:rPr>
        <w:t>povinnosti Prijímateľom</w:t>
      </w:r>
      <w:r w:rsidR="00767928" w:rsidRPr="00834F40">
        <w:rPr>
          <w:rFonts w:ascii="Times New Roman" w:hAnsi="Times New Roman"/>
        </w:rPr>
        <w:t xml:space="preserve">. </w:t>
      </w:r>
      <w:r w:rsidR="008066A8" w:rsidRPr="00834F40">
        <w:rPr>
          <w:rFonts w:ascii="Times New Roman" w:hAnsi="Times New Roman"/>
        </w:rPr>
        <w:t xml:space="preserve"> </w:t>
      </w:r>
    </w:p>
    <w:p w14:paraId="677274EE" w14:textId="72942D53"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vykoná administratívnu</w:t>
      </w:r>
      <w:r w:rsidR="00FA48DE">
        <w:rPr>
          <w:rFonts w:ascii="Times New Roman" w:hAnsi="Times New Roman"/>
        </w:rPr>
        <w:t xml:space="preserve"> finančnú</w:t>
      </w:r>
      <w:r w:rsidRPr="00834F40">
        <w:rPr>
          <w:rFonts w:ascii="Times New Roman" w:hAnsi="Times New Roman"/>
        </w:rPr>
        <w:t xml:space="preserve"> kontrolu obstarávania tovarov, služieb, stavebných prác a súvisiacich postupov </w:t>
      </w:r>
      <w:proofErr w:type="spellStart"/>
      <w:r w:rsidR="00346308">
        <w:rPr>
          <w:rFonts w:ascii="Times New Roman" w:hAnsi="Times New Roman"/>
        </w:rPr>
        <w:t>podľa</w:t>
      </w:r>
      <w:r w:rsidRPr="00834F40">
        <w:rPr>
          <w:rFonts w:ascii="Times New Roman" w:hAnsi="Times New Roman"/>
        </w:rPr>
        <w:t>zákona</w:t>
      </w:r>
      <w:proofErr w:type="spellEnd"/>
      <w:r w:rsidRPr="00834F40">
        <w:rPr>
          <w:rFonts w:ascii="Times New Roman" w:hAnsi="Times New Roman"/>
        </w:rPr>
        <w:t xml:space="preserve"> o finančnej kontrole a audite a podľa postupov upravených v Systéme riadenia EŠIF. Výkonom kontroly obstarávania služieb, tovarov, stavebných prác a súvisiacich postupov zo strany Poskytovateľa nie je dotknutá výlučná a konečná zodpovednosť Prijímateľa ako verejného obstarávateľa, obstarávateľa </w:t>
      </w:r>
      <w:r w:rsidRPr="00834F40">
        <w:rPr>
          <w:rFonts w:ascii="Times New Roman" w:hAnsi="Times New Roman"/>
        </w:rPr>
        <w:lastRenderedPageBreak/>
        <w:t xml:space="preserve">alebo osoby podľa </w:t>
      </w:r>
      <w:commentRangeStart w:id="23"/>
      <w:r w:rsidRPr="00834F40">
        <w:rPr>
          <w:rFonts w:ascii="Times New Roman" w:hAnsi="Times New Roman"/>
        </w:rPr>
        <w:t>§ 7</w:t>
      </w:r>
      <w:commentRangeEnd w:id="23"/>
      <w:r w:rsidR="00346308">
        <w:rPr>
          <w:rStyle w:val="Odkaznakomentr"/>
          <w:rFonts w:ascii="Times New Roman" w:eastAsia="Times New Roman" w:hAnsi="Times New Roman"/>
          <w:lang w:val="x-none" w:eastAsia="x-none"/>
        </w:rPr>
        <w:commentReference w:id="23"/>
      </w:r>
      <w:r w:rsidRPr="00834F40">
        <w:rPr>
          <w:rFonts w:ascii="Times New Roman" w:hAnsi="Times New Roman"/>
        </w:rPr>
        <w:t xml:space="preserve"> zákona o VO za vykonanie </w:t>
      </w:r>
      <w:r w:rsidR="00CF6859" w:rsidRPr="00834F40">
        <w:rPr>
          <w:rFonts w:ascii="Times New Roman" w:hAnsi="Times New Roman"/>
        </w:rPr>
        <w:t>VO</w:t>
      </w:r>
      <w:r w:rsidRPr="00834F40">
        <w:rPr>
          <w:rFonts w:ascii="Times New Roman" w:hAnsi="Times New Roman"/>
        </w:rPr>
        <w:t xml:space="preserve"> pri dodržaní všeobecne záväzných </w:t>
      </w:r>
      <w:r w:rsidR="00346308">
        <w:rPr>
          <w:rFonts w:ascii="Times New Roman" w:hAnsi="Times New Roman"/>
        </w:rPr>
        <w:t>P</w:t>
      </w:r>
      <w:r w:rsidRPr="00834F40">
        <w:rPr>
          <w:rFonts w:ascii="Times New Roman" w:hAnsi="Times New Roman"/>
        </w:rPr>
        <w:t xml:space="preserve">rávnych predpisov SR a EÚ, tejto Zmluvy, Právnych dokumentov a základných princípov </w:t>
      </w:r>
      <w:r w:rsidR="00CF6859" w:rsidRPr="00834F40">
        <w:rPr>
          <w:rFonts w:ascii="Times New Roman" w:hAnsi="Times New Roman"/>
        </w:rPr>
        <w:t>VO</w:t>
      </w:r>
      <w:r w:rsidRPr="00834F40">
        <w:rPr>
          <w:rFonts w:ascii="Times New Roman" w:hAnsi="Times New Roman"/>
        </w:rPr>
        <w:t xml:space="preserve">. Rovnako nie </w:t>
      </w:r>
      <w:r w:rsidR="0044500C">
        <w:rPr>
          <w:rFonts w:ascii="Times New Roman" w:hAnsi="Times New Roman"/>
        </w:rPr>
        <w:t xml:space="preserve">je </w:t>
      </w:r>
      <w:r w:rsidRPr="00834F40">
        <w:rPr>
          <w:rFonts w:ascii="Times New Roman" w:hAnsi="Times New Roman"/>
        </w:rPr>
        <w:t xml:space="preserve">výkonom kontroly Poskytovateľom dotknutá výlučná a konečná zodpovednosť Prijímateľa za obstarávanie a výber </w:t>
      </w:r>
      <w:r w:rsidR="002C6026" w:rsidRPr="00834F40">
        <w:rPr>
          <w:rFonts w:ascii="Times New Roman" w:hAnsi="Times New Roman"/>
        </w:rPr>
        <w:t xml:space="preserve">Dodávateľa </w:t>
      </w:r>
      <w:r w:rsidRPr="00834F40">
        <w:rPr>
          <w:rFonts w:ascii="Times New Roman" w:hAnsi="Times New Roman"/>
        </w:rPr>
        <w:t xml:space="preserve">v prípadoch, ak Prijímateľ nie je povinný postupovať podľa zákona o VO. Prijímateľ berie na vedomie, že vykonaním kontroly Poskytovateľa nie je dotknuté právo Poskytovateľa </w:t>
      </w:r>
      <w:r w:rsidR="00D87797" w:rsidRPr="00834F40">
        <w:rPr>
          <w:rFonts w:ascii="Times New Roman" w:hAnsi="Times New Roman"/>
        </w:rPr>
        <w:t xml:space="preserve">alebo iného </w:t>
      </w:r>
      <w:r w:rsidR="00104356" w:rsidRPr="00834F40">
        <w:rPr>
          <w:rFonts w:ascii="Times New Roman" w:hAnsi="Times New Roman"/>
        </w:rPr>
        <w:t xml:space="preserve">oprávneného </w:t>
      </w:r>
      <w:r w:rsidR="00D87797" w:rsidRPr="00834F40">
        <w:rPr>
          <w:rFonts w:ascii="Times New Roman" w:hAnsi="Times New Roman"/>
        </w:rPr>
        <w:t xml:space="preserve">orgánu </w:t>
      </w:r>
      <w:r w:rsidRPr="00834F40">
        <w:rPr>
          <w:rFonts w:ascii="Times New Roman" w:hAnsi="Times New Roman"/>
        </w:rPr>
        <w:t>na vykonanie novej kontroly</w:t>
      </w:r>
      <w:r w:rsidR="009A6C12" w:rsidRPr="00834F40">
        <w:rPr>
          <w:rFonts w:ascii="Times New Roman" w:hAnsi="Times New Roman"/>
        </w:rPr>
        <w:t>/vládneho auditu</w:t>
      </w:r>
      <w:r w:rsidRPr="00834F40">
        <w:rPr>
          <w:rFonts w:ascii="Times New Roman" w:hAnsi="Times New Roman"/>
        </w:rPr>
        <w:t xml:space="preserve"> počas celej doby účinnosti Zmluvy</w:t>
      </w:r>
      <w:r w:rsidR="002C6026" w:rsidRPr="00834F40">
        <w:rPr>
          <w:rFonts w:ascii="Times New Roman" w:hAnsi="Times New Roman"/>
        </w:rPr>
        <w:t xml:space="preserve"> o poskytnutí NFP so zisteniami, ktoré budú vyplývať z tejto novej kontroly</w:t>
      </w:r>
      <w:r w:rsidR="009A6C12" w:rsidRPr="00834F40">
        <w:rPr>
          <w:rFonts w:ascii="Times New Roman" w:hAnsi="Times New Roman"/>
        </w:rPr>
        <w:t>/vládneho auditu</w:t>
      </w:r>
      <w:r w:rsidR="002C6026" w:rsidRPr="00834F40">
        <w:rPr>
          <w:rFonts w:ascii="Times New Roman" w:hAnsi="Times New Roman"/>
        </w:rPr>
        <w:t xml:space="preserve"> a ktoré môžu byť odlišné od zistení predchádzajúcich kontrol</w:t>
      </w:r>
      <w:r w:rsidRPr="00834F40">
        <w:rPr>
          <w:rFonts w:ascii="Times New Roman" w:hAnsi="Times New Roman"/>
        </w:rPr>
        <w:t>. V prípade, že závery novej kontroly</w:t>
      </w:r>
      <w:r w:rsidR="00D87797" w:rsidRPr="00834F40">
        <w:rPr>
          <w:rFonts w:ascii="Times New Roman" w:hAnsi="Times New Roman"/>
        </w:rPr>
        <w:t xml:space="preserve">, </w:t>
      </w:r>
      <w:r w:rsidR="00D87797" w:rsidRPr="00834F40">
        <w:rPr>
          <w:rFonts w:ascii="Times New Roman" w:eastAsia="Times New Roman" w:hAnsi="Times New Roman"/>
          <w:bCs/>
          <w:lang w:eastAsia="sk-SK"/>
        </w:rPr>
        <w:t xml:space="preserve">a to napríklad v dôsledku aplikácie postupov vychádzajúcich z metodických usmernení, rozhodnutí a výkladových stanovísk ÚVO alebo Právnych dokumentov alebo komunikácie s EK alebo inými orgánmi SR a EÚ, </w:t>
      </w:r>
      <w:r w:rsidRPr="00834F40">
        <w:rPr>
          <w:rFonts w:ascii="Times New Roman" w:hAnsi="Times New Roman"/>
        </w:rPr>
        <w:t xml:space="preserve">sú odlišné od záverov predchádzajúcej kontroly, Poskytovateľ je oprávnený na základe záverov z novej kontroly uplatniť </w:t>
      </w:r>
      <w:r w:rsidR="00D87797" w:rsidRPr="00834F40">
        <w:rPr>
          <w:rFonts w:ascii="Times New Roman" w:hAnsi="Times New Roman"/>
        </w:rPr>
        <w:t xml:space="preserve">v plnej výške </w:t>
      </w:r>
      <w:r w:rsidRPr="00834F40">
        <w:rPr>
          <w:rFonts w:ascii="Times New Roman" w:hAnsi="Times New Roman"/>
        </w:rPr>
        <w:t>voči Prijímateľovi prípadné sankcie za nedodržanie princípov a postupov stanovených v zákone o VO, resp. postupov pri obstaraní zákazky, na ktorú sa zákon o VO nevzťahuje.</w:t>
      </w:r>
      <w:r w:rsidR="00BB3E00" w:rsidRPr="00834F40">
        <w:rPr>
          <w:rFonts w:ascii="Times New Roman" w:hAnsi="Times New Roman"/>
        </w:rPr>
        <w:t xml:space="preserve"> </w:t>
      </w:r>
      <w:r w:rsidR="008B0FB1" w:rsidRPr="00834F40">
        <w:rPr>
          <w:rFonts w:ascii="Times New Roman" w:hAnsi="Times New Roman"/>
        </w:rPr>
        <w:t xml:space="preserve">Zmluvné strany sa osobitne dohodli, že v prípade, ak </w:t>
      </w:r>
      <w:r w:rsidR="00FB1E86" w:rsidRPr="00834F40">
        <w:rPr>
          <w:rFonts w:ascii="Times New Roman" w:hAnsi="Times New Roman"/>
        </w:rPr>
        <w:t>kontrolný orgán/auditný orgán podľa článku 12 VZP</w:t>
      </w:r>
      <w:r w:rsidR="008B0FB1" w:rsidRPr="00834F40">
        <w:rPr>
          <w:rFonts w:ascii="Times New Roman" w:hAnsi="Times New Roman"/>
        </w:rPr>
        <w:t xml:space="preserve"> </w:t>
      </w:r>
      <w:r w:rsidR="0074609E" w:rsidRPr="00834F40">
        <w:rPr>
          <w:rFonts w:ascii="Times New Roman" w:hAnsi="Times New Roman"/>
        </w:rPr>
        <w:t xml:space="preserve">odlišný od Poskytovateľa </w:t>
      </w:r>
      <w:r w:rsidR="008B0FB1" w:rsidRPr="00834F40">
        <w:rPr>
          <w:rFonts w:ascii="Times New Roman" w:hAnsi="Times New Roman"/>
        </w:rPr>
        <w:t xml:space="preserve">identifikuje </w:t>
      </w:r>
      <w:r w:rsidR="0074609E" w:rsidRPr="00834F40">
        <w:rPr>
          <w:rFonts w:ascii="Times New Roman" w:hAnsi="Times New Roman"/>
        </w:rPr>
        <w:t xml:space="preserve">Nezrovnalosť </w:t>
      </w:r>
      <w:r w:rsidR="008B0FB1" w:rsidRPr="00834F40">
        <w:rPr>
          <w:rFonts w:ascii="Times New Roman" w:hAnsi="Times New Roman"/>
        </w:rPr>
        <w:t xml:space="preserve">vyplývajúcu z </w:t>
      </w:r>
      <w:r w:rsidR="00CF6859" w:rsidRPr="00834F40">
        <w:rPr>
          <w:rFonts w:ascii="Times New Roman" w:hAnsi="Times New Roman"/>
        </w:rPr>
        <w:t>VO</w:t>
      </w:r>
      <w:r w:rsidR="008B0FB1" w:rsidRPr="00834F40">
        <w:rPr>
          <w:rFonts w:ascii="Times New Roman" w:hAnsi="Times New Roman"/>
        </w:rPr>
        <w:t xml:space="preserve">, spočívajúcu v porušení </w:t>
      </w:r>
      <w:r w:rsidR="00346308">
        <w:rPr>
          <w:rFonts w:ascii="Times New Roman" w:hAnsi="Times New Roman"/>
        </w:rPr>
        <w:t>P</w:t>
      </w:r>
      <w:r w:rsidR="008B0FB1" w:rsidRPr="00834F40">
        <w:rPr>
          <w:rFonts w:ascii="Times New Roman" w:hAnsi="Times New Roman"/>
        </w:rPr>
        <w:t xml:space="preserve">rávnych predpisov a/alebo pravidiel pre poskytovanie pomoci </w:t>
      </w:r>
      <w:r w:rsidR="00B94060" w:rsidRPr="00834F40">
        <w:rPr>
          <w:rFonts w:ascii="Times New Roman" w:hAnsi="Times New Roman"/>
        </w:rPr>
        <w:t>z EŠIF</w:t>
      </w:r>
      <w:r w:rsidR="008B0FB1" w:rsidRPr="00834F40">
        <w:rPr>
          <w:rFonts w:ascii="Times New Roman" w:hAnsi="Times New Roman"/>
        </w:rPr>
        <w:t xml:space="preserve"> v súvislosti s </w:t>
      </w:r>
      <w:r w:rsidR="00CF6859" w:rsidRPr="00834F40">
        <w:rPr>
          <w:rFonts w:ascii="Times New Roman" w:hAnsi="Times New Roman"/>
        </w:rPr>
        <w:t>VO</w:t>
      </w:r>
      <w:r w:rsidR="008B0FB1" w:rsidRPr="00834F40">
        <w:rPr>
          <w:rFonts w:ascii="Times New Roman" w:hAnsi="Times New Roman"/>
        </w:rPr>
        <w:t xml:space="preserve">, porušením princípov a postupu </w:t>
      </w:r>
      <w:r w:rsidR="00CF6859" w:rsidRPr="00834F40">
        <w:rPr>
          <w:rFonts w:ascii="Times New Roman" w:hAnsi="Times New Roman"/>
        </w:rPr>
        <w:t>VO</w:t>
      </w:r>
      <w:r w:rsidR="008B0FB1" w:rsidRPr="00834F40">
        <w:rPr>
          <w:rFonts w:ascii="Times New Roman" w:hAnsi="Times New Roman"/>
        </w:rPr>
        <w:t xml:space="preserve"> stanovených v </w:t>
      </w:r>
      <w:r w:rsidR="0074609E" w:rsidRPr="00834F40">
        <w:rPr>
          <w:rFonts w:ascii="Times New Roman" w:hAnsi="Times New Roman"/>
        </w:rPr>
        <w:t>zákone o VO</w:t>
      </w:r>
      <w:r w:rsidR="008B0FB1" w:rsidRPr="00834F40">
        <w:rPr>
          <w:rFonts w:ascii="Times New Roman" w:hAnsi="Times New Roman"/>
        </w:rPr>
        <w:t xml:space="preserve"> alebo vyplývajúcich z legislatívy EÚ k problematike </w:t>
      </w:r>
      <w:r w:rsidR="00CF6859" w:rsidRPr="00834F40">
        <w:rPr>
          <w:rFonts w:ascii="Times New Roman" w:hAnsi="Times New Roman"/>
        </w:rPr>
        <w:t>VO</w:t>
      </w:r>
      <w:r w:rsidR="008B0FB1" w:rsidRPr="00834F40">
        <w:rPr>
          <w:rFonts w:ascii="Times New Roman" w:hAnsi="Times New Roman"/>
        </w:rPr>
        <w:t xml:space="preserve"> alebo z </w:t>
      </w:r>
      <w:commentRangeStart w:id="24"/>
      <w:r w:rsidR="008B0FB1" w:rsidRPr="00834F40">
        <w:rPr>
          <w:rFonts w:ascii="Times New Roman" w:hAnsi="Times New Roman"/>
        </w:rPr>
        <w:t>obvyklej praxe (</w:t>
      </w:r>
      <w:proofErr w:type="spellStart"/>
      <w:r w:rsidR="008B0FB1" w:rsidRPr="00834F40">
        <w:rPr>
          <w:rFonts w:ascii="Times New Roman" w:hAnsi="Times New Roman"/>
        </w:rPr>
        <w:t>best</w:t>
      </w:r>
      <w:proofErr w:type="spellEnd"/>
      <w:r w:rsidR="008B0FB1" w:rsidRPr="00834F40">
        <w:rPr>
          <w:rFonts w:ascii="Times New Roman" w:hAnsi="Times New Roman"/>
        </w:rPr>
        <w:t xml:space="preserve"> </w:t>
      </w:r>
      <w:proofErr w:type="spellStart"/>
      <w:r w:rsidR="008B0FB1" w:rsidRPr="00834F40">
        <w:rPr>
          <w:rFonts w:ascii="Times New Roman" w:hAnsi="Times New Roman"/>
        </w:rPr>
        <w:t>practice</w:t>
      </w:r>
      <w:proofErr w:type="spellEnd"/>
      <w:r w:rsidR="008B0FB1" w:rsidRPr="00834F40">
        <w:rPr>
          <w:rFonts w:ascii="Times New Roman" w:hAnsi="Times New Roman"/>
        </w:rPr>
        <w:t xml:space="preserve">) </w:t>
      </w:r>
      <w:commentRangeEnd w:id="24"/>
      <w:r w:rsidR="005E4601" w:rsidRPr="00834F40">
        <w:rPr>
          <w:rStyle w:val="Odkaznakomentr"/>
          <w:rFonts w:ascii="Times New Roman" w:eastAsia="Times New Roman" w:hAnsi="Times New Roman"/>
          <w:sz w:val="22"/>
          <w:szCs w:val="22"/>
          <w:lang w:val="x-none" w:eastAsia="x-none"/>
        </w:rPr>
        <w:commentReference w:id="24"/>
      </w:r>
      <w:r w:rsidR="008B0FB1" w:rsidRPr="00834F40">
        <w:rPr>
          <w:rFonts w:ascii="Times New Roman" w:hAnsi="Times New Roman"/>
        </w:rPr>
        <w:t xml:space="preserve">aplikovanej kontrolnými alebo auditnými orgánmi EÚ, a to aj nad rámec zistení </w:t>
      </w:r>
      <w:r w:rsidR="0074609E" w:rsidRPr="00834F40">
        <w:rPr>
          <w:rFonts w:ascii="Times New Roman" w:hAnsi="Times New Roman"/>
        </w:rPr>
        <w:t>Poskytovateľa</w:t>
      </w:r>
      <w:r w:rsidR="008B0FB1" w:rsidRPr="00834F40">
        <w:rPr>
          <w:rFonts w:ascii="Times New Roman" w:hAnsi="Times New Roman"/>
        </w:rPr>
        <w:t xml:space="preserve"> a bez ohľadu na štádium, v ktorom sa proces </w:t>
      </w:r>
      <w:r w:rsidR="00CF6859" w:rsidRPr="00834F40">
        <w:rPr>
          <w:rFonts w:ascii="Times New Roman" w:hAnsi="Times New Roman"/>
        </w:rPr>
        <w:t>VO</w:t>
      </w:r>
      <w:r w:rsidR="008B0FB1" w:rsidRPr="00834F40">
        <w:rPr>
          <w:rFonts w:ascii="Times New Roman" w:hAnsi="Times New Roman"/>
        </w:rPr>
        <w:t xml:space="preserve"> nachádza a v dôsledku takejto </w:t>
      </w:r>
      <w:r w:rsidR="0074609E" w:rsidRPr="00834F40">
        <w:rPr>
          <w:rFonts w:ascii="Times New Roman" w:hAnsi="Times New Roman"/>
        </w:rPr>
        <w:t>N</w:t>
      </w:r>
      <w:r w:rsidR="008B0FB1" w:rsidRPr="00834F40">
        <w:rPr>
          <w:rFonts w:ascii="Times New Roman" w:hAnsi="Times New Roman"/>
        </w:rPr>
        <w:t xml:space="preserve">ezrovnalosti vznikne povinnosť vrátiť NFP alebo jeho časť, </w:t>
      </w:r>
      <w:r w:rsidR="0074609E" w:rsidRPr="00834F40">
        <w:rPr>
          <w:rFonts w:ascii="Times New Roman" w:hAnsi="Times New Roman"/>
        </w:rPr>
        <w:t>P</w:t>
      </w:r>
      <w:r w:rsidR="008B0FB1" w:rsidRPr="00834F40">
        <w:rPr>
          <w:rFonts w:ascii="Times New Roman" w:hAnsi="Times New Roman"/>
        </w:rPr>
        <w:t xml:space="preserve">rijímateľ </w:t>
      </w:r>
      <w:r w:rsidR="0074609E" w:rsidRPr="00834F40">
        <w:rPr>
          <w:rFonts w:ascii="Times New Roman" w:hAnsi="Times New Roman"/>
        </w:rPr>
        <w:t>je povinný</w:t>
      </w:r>
      <w:r w:rsidR="008B0FB1" w:rsidRPr="00834F40">
        <w:rPr>
          <w:rFonts w:ascii="Times New Roman" w:hAnsi="Times New Roman"/>
        </w:rPr>
        <w:t xml:space="preserve"> takto vyčíslené NFP alebo jeho časť vrátiť </w:t>
      </w:r>
      <w:r w:rsidR="0074609E" w:rsidRPr="00834F40">
        <w:rPr>
          <w:rFonts w:ascii="Times New Roman" w:hAnsi="Times New Roman"/>
        </w:rPr>
        <w:t xml:space="preserve">v súlade s článkom 10 VZP, </w:t>
      </w:r>
      <w:r w:rsidR="00620358" w:rsidRPr="00834F40">
        <w:rPr>
          <w:rFonts w:ascii="Times New Roman" w:hAnsi="Times New Roman"/>
        </w:rPr>
        <w:t>a to aj v prípade,</w:t>
      </w:r>
      <w:r w:rsidR="0074609E" w:rsidRPr="00834F40">
        <w:rPr>
          <w:rFonts w:ascii="Times New Roman" w:hAnsi="Times New Roman"/>
        </w:rPr>
        <w:t xml:space="preserve"> ak nedôjde k aplikácii postupu podľa §</w:t>
      </w:r>
      <w:r w:rsidR="00F55951" w:rsidRPr="00834F40">
        <w:rPr>
          <w:rFonts w:ascii="Times New Roman" w:hAnsi="Times New Roman"/>
        </w:rPr>
        <w:t xml:space="preserve"> </w:t>
      </w:r>
      <w:r w:rsidR="0074609E" w:rsidRPr="00834F40">
        <w:rPr>
          <w:rFonts w:ascii="Times New Roman" w:hAnsi="Times New Roman"/>
        </w:rPr>
        <w:t xml:space="preserve">41 </w:t>
      </w:r>
      <w:r w:rsidR="00F55951" w:rsidRPr="00834F40">
        <w:rPr>
          <w:rFonts w:ascii="Times New Roman" w:hAnsi="Times New Roman"/>
        </w:rPr>
        <w:t>z</w:t>
      </w:r>
      <w:r w:rsidR="0074609E" w:rsidRPr="00834F40">
        <w:rPr>
          <w:rFonts w:ascii="Times New Roman" w:hAnsi="Times New Roman"/>
        </w:rPr>
        <w:t>ákona o príspevku z EŠIF</w:t>
      </w:r>
      <w:r w:rsidR="008B0FB1" w:rsidRPr="00834F40">
        <w:rPr>
          <w:rFonts w:ascii="Times New Roman" w:hAnsi="Times New Roman"/>
        </w:rPr>
        <w:t>.</w:t>
      </w:r>
    </w:p>
    <w:p w14:paraId="2CFCCF7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je povinný v závislosti od charakteru obstarávania služieb, tovarov a stavebných prác postupovať pri predkladaní </w:t>
      </w:r>
      <w:r w:rsidR="009A6C12" w:rsidRPr="00834F40">
        <w:rPr>
          <w:rFonts w:ascii="Times New Roman" w:hAnsi="Times New Roman"/>
        </w:rPr>
        <w:t xml:space="preserve">dokumentácie </w:t>
      </w:r>
      <w:r w:rsidRPr="00834F40">
        <w:rPr>
          <w:rFonts w:ascii="Times New Roman" w:hAnsi="Times New Roman"/>
        </w:rPr>
        <w:t>obstarávania služieb, tovarov a stavebných prác na výkon kontroly podľa kapitoly 3.3.7 Kontrola verejného obstarávania Systému riadenia EŠIF a v prípade postupov pri obstaraní zákazky, na ktorú sa zákon o VO nevzťahuje podľa metodického pokynu CKO č</w:t>
      </w:r>
      <w:r w:rsidR="00CF6859" w:rsidRPr="00834F40">
        <w:rPr>
          <w:rFonts w:ascii="Times New Roman" w:hAnsi="Times New Roman"/>
        </w:rPr>
        <w:t>. 12</w:t>
      </w:r>
      <w:r w:rsidR="004B3429">
        <w:rPr>
          <w:rFonts w:ascii="Times New Roman" w:hAnsi="Times New Roman"/>
        </w:rPr>
        <w:t xml:space="preserve">. </w:t>
      </w:r>
      <w:r w:rsidRPr="00834F40">
        <w:rPr>
          <w:rFonts w:ascii="Times New Roman" w:hAnsi="Times New Roman"/>
        </w:rPr>
        <w:t>Ak Poskytovateľ v </w:t>
      </w:r>
      <w:r w:rsidR="00811D78" w:rsidRPr="00834F40">
        <w:rPr>
          <w:rFonts w:ascii="Times New Roman" w:hAnsi="Times New Roman"/>
        </w:rPr>
        <w:t>P</w:t>
      </w:r>
      <w:r w:rsidRPr="00834F40">
        <w:rPr>
          <w:rFonts w:ascii="Times New Roman" w:hAnsi="Times New Roman"/>
        </w:rPr>
        <w:t xml:space="preserve">ríručke pre </w:t>
      </w:r>
      <w:r w:rsidR="003F4B54" w:rsidRPr="00834F40">
        <w:rPr>
          <w:rFonts w:ascii="Times New Roman" w:hAnsi="Times New Roman"/>
        </w:rPr>
        <w:t>Žiadateľa/</w:t>
      </w:r>
      <w:r w:rsidRPr="00834F40">
        <w:rPr>
          <w:rFonts w:ascii="Times New Roman" w:hAnsi="Times New Roman"/>
        </w:rPr>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rPr>
          <w:rFonts w:ascii="Times New Roman" w:hAnsi="Times New Roman"/>
        </w:rPr>
        <w:t xml:space="preserve">.12. </w:t>
      </w:r>
    </w:p>
    <w:p w14:paraId="79B0C001"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pravidiel a postupov stanovených zákonom o VO vykonáva Poskytovateľ v závislosti od </w:t>
      </w:r>
      <w:r w:rsidR="00863F79" w:rsidRPr="00834F40">
        <w:rPr>
          <w:rFonts w:ascii="Times New Roman" w:hAnsi="Times New Roman"/>
        </w:rPr>
        <w:t xml:space="preserve">fázy/etapy časového procesu VO </w:t>
      </w:r>
      <w:r w:rsidRPr="00834F40">
        <w:rPr>
          <w:rFonts w:ascii="Times New Roman" w:hAnsi="Times New Roman"/>
        </w:rPr>
        <w:t>ako:</w:t>
      </w:r>
    </w:p>
    <w:p w14:paraId="0CC2DF27"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vyhlásením </w:t>
      </w:r>
      <w:r w:rsidR="00CF6859" w:rsidRPr="00834F40">
        <w:rPr>
          <w:sz w:val="22"/>
          <w:szCs w:val="22"/>
        </w:rPr>
        <w:t>VO</w:t>
      </w:r>
      <w:r w:rsidRPr="00834F40">
        <w:rPr>
          <w:sz w:val="22"/>
          <w:szCs w:val="22"/>
        </w:rPr>
        <w:t>,</w:t>
      </w:r>
    </w:p>
    <w:p w14:paraId="2AF78727"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w:t>
      </w:r>
      <w:proofErr w:type="spellStart"/>
      <w:r w:rsidRPr="00834F40">
        <w:rPr>
          <w:sz w:val="22"/>
          <w:szCs w:val="22"/>
        </w:rPr>
        <w:t>ante</w:t>
      </w:r>
      <w:proofErr w:type="spellEnd"/>
      <w:r w:rsidRPr="00834F40">
        <w:rPr>
          <w:sz w:val="22"/>
          <w:szCs w:val="22"/>
        </w:rPr>
        <w:t xml:space="preserve"> kontrolu pred podpisom zmluvy s úspešným uchádzačom,</w:t>
      </w:r>
    </w:p>
    <w:p w14:paraId="7508AE8B"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Ex-post  kontrolu,</w:t>
      </w:r>
    </w:p>
    <w:p w14:paraId="691D005B" w14:textId="77777777"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 alebo dodávateľom</w:t>
      </w:r>
      <w:r w:rsidRPr="00834F40">
        <w:rPr>
          <w:sz w:val="22"/>
          <w:szCs w:val="22"/>
        </w:rPr>
        <w:t>.</w:t>
      </w:r>
    </w:p>
    <w:p w14:paraId="18A398A0" w14:textId="77777777" w:rsidR="000674E3"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Administratívnu</w:t>
      </w:r>
      <w:r w:rsidR="00FA48DE">
        <w:rPr>
          <w:rFonts w:ascii="Times New Roman" w:hAnsi="Times New Roman"/>
        </w:rPr>
        <w:t xml:space="preserve"> finančnú</w:t>
      </w:r>
      <w:r w:rsidRPr="00834F40">
        <w:rPr>
          <w:rFonts w:ascii="Times New Roman" w:hAnsi="Times New Roman"/>
        </w:rPr>
        <w:t xml:space="preserve"> kontrolu postupov pri obstarávaní zákazky, na ktorú sa zákon o VO nevzťahuje vykonáva Poskytovateľa v závislosti od rozsahu a predmetu ako:</w:t>
      </w:r>
    </w:p>
    <w:p w14:paraId="5722E560"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Ex-post kontrolu,</w:t>
      </w:r>
    </w:p>
    <w:p w14:paraId="70C67701" w14:textId="77777777" w:rsidR="003C0F18" w:rsidRPr="00834F40" w:rsidRDefault="003C0F18" w:rsidP="00C87FFC">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 xml:space="preserve">zmlúv s úspešným uchádzačom alebo </w:t>
      </w:r>
      <w:r w:rsidR="00F55951" w:rsidRPr="00834F40">
        <w:rPr>
          <w:sz w:val="22"/>
          <w:szCs w:val="22"/>
        </w:rPr>
        <w:t>Dodávateľom</w:t>
      </w:r>
      <w:r w:rsidRPr="00834F40">
        <w:rPr>
          <w:sz w:val="22"/>
          <w:szCs w:val="22"/>
        </w:rPr>
        <w:t xml:space="preserve">. </w:t>
      </w:r>
    </w:p>
    <w:p w14:paraId="08D0471F"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povinný vykonať administratívnu </w:t>
      </w:r>
      <w:r w:rsidR="00FA48DE">
        <w:rPr>
          <w:rFonts w:ascii="Times New Roman" w:hAnsi="Times New Roman"/>
        </w:rPr>
        <w:t xml:space="preserve">finančnú </w:t>
      </w:r>
      <w:r w:rsidRPr="00834F40">
        <w:rPr>
          <w:rFonts w:ascii="Times New Roman" w:hAnsi="Times New Roman"/>
        </w:rPr>
        <w:t xml:space="preserve">kontrolu obstarávania služieb, tovarov, stavebných prác a súvisiacich postupov v maximálnych lehotách určených </w:t>
      </w:r>
      <w:r w:rsidRPr="00834F40">
        <w:rPr>
          <w:rFonts w:ascii="Times New Roman" w:hAnsi="Times New Roman"/>
        </w:rPr>
        <w:lastRenderedPageBreak/>
        <w:t>v Systéme riadenia EŠIF. Počas doby, kedy Poskytovateľ vyzve Prijímateľa na doplnenie chýbajúcich náležitostí alebo iných požadovaných dokladov alebo informácií sa lehota na výkon administratívnej</w:t>
      </w:r>
      <w:r w:rsidR="00FA48DE">
        <w:rPr>
          <w:rFonts w:ascii="Times New Roman" w:hAnsi="Times New Roman"/>
        </w:rPr>
        <w:t xml:space="preserve"> finančnej</w:t>
      </w:r>
      <w:r w:rsidRPr="00834F40">
        <w:rPr>
          <w:rFonts w:ascii="Times New Roman" w:hAnsi="Times New Roman"/>
        </w:rPr>
        <w:t xml:space="preserve"> kontroly prerušuje. </w:t>
      </w:r>
      <w:r w:rsidR="00B26CB7" w:rsidRPr="00834F40">
        <w:rPr>
          <w:rFonts w:ascii="Times New Roman" w:hAnsi="Times New Roman"/>
        </w:rPr>
        <w:t>Lehota na výkon administratívnej</w:t>
      </w:r>
      <w:r w:rsidR="00FA48DE">
        <w:rPr>
          <w:rFonts w:ascii="Times New Roman" w:hAnsi="Times New Roman"/>
        </w:rPr>
        <w:t xml:space="preserve"> finančnej</w:t>
      </w:r>
      <w:r w:rsidR="00B26CB7" w:rsidRPr="00834F40">
        <w:rPr>
          <w:rFonts w:ascii="Times New Roman" w:hAnsi="Times New Roman"/>
        </w:rPr>
        <w:t xml:space="preserve"> kontroly prestáva plynúť dňom odoslania výzvy Prijímateľovi a doručením chýbajúcich náležitostí alebo iných požadovaných dokladov alebo informácií Poskytovateľovi začína plynúť nová lehota.</w:t>
      </w:r>
    </w:p>
    <w:p w14:paraId="39451726"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lehotu na výkon administratívnej </w:t>
      </w:r>
      <w:r w:rsidR="00FA48DE">
        <w:rPr>
          <w:rFonts w:ascii="Times New Roman" w:hAnsi="Times New Roman"/>
        </w:rPr>
        <w:t xml:space="preserve">finančnej </w:t>
      </w:r>
      <w:r w:rsidRPr="00834F40">
        <w:rPr>
          <w:rFonts w:ascii="Times New Roman" w:hAnsi="Times New Roman"/>
        </w:rPr>
        <w:t>kontroly predĺžiť. Poskytovateľ o predĺžení lehoty bezodkladne informuje Prijímateľa spôsobom dohodnutým v Zmluve o poskytnutí NFP.</w:t>
      </w:r>
    </w:p>
    <w:p w14:paraId="2A95F10F"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je oprávnený v odôvodnených prípadoch v rámci </w:t>
      </w:r>
      <w:commentRangeStart w:id="25"/>
      <w:r w:rsidRPr="00834F40">
        <w:rPr>
          <w:rFonts w:ascii="Times New Roman" w:hAnsi="Times New Roman"/>
        </w:rPr>
        <w:t xml:space="preserve">iných nevyhnutných úkonov </w:t>
      </w:r>
      <w:commentRangeEnd w:id="25"/>
      <w:r w:rsidR="000E1967" w:rsidRPr="00834F40">
        <w:rPr>
          <w:rStyle w:val="Odkaznakomentr"/>
          <w:rFonts w:ascii="Times New Roman" w:eastAsia="Times New Roman" w:hAnsi="Times New Roman"/>
          <w:sz w:val="22"/>
          <w:szCs w:val="22"/>
          <w:lang w:val="x-none" w:eastAsia="x-none"/>
        </w:rPr>
        <w:commentReference w:id="25"/>
      </w:r>
      <w:r w:rsidRPr="00834F40">
        <w:rPr>
          <w:rFonts w:ascii="Times New Roman" w:hAnsi="Times New Roman"/>
        </w:rPr>
        <w:t>súvisiacich s výkonom kontroly z vlastného podnetu prerušiť výkon administratívnej kontroly podľa odseku 8</w:t>
      </w:r>
      <w:r w:rsidR="00205326" w:rsidRPr="00834F40">
        <w:rPr>
          <w:rFonts w:ascii="Times New Roman" w:hAnsi="Times New Roman"/>
        </w:rPr>
        <w:t>, pričom od tohto momentu lehota na jej výkon prestane plynúť</w:t>
      </w:r>
      <w:r w:rsidRPr="00834F40">
        <w:rPr>
          <w:rFonts w:ascii="Times New Roman" w:hAnsi="Times New Roman"/>
        </w:rPr>
        <w:t>. Poskytovateľ o </w:t>
      </w:r>
      <w:r w:rsidR="00205326" w:rsidRPr="00834F40">
        <w:rPr>
          <w:rFonts w:ascii="Times New Roman" w:hAnsi="Times New Roman"/>
        </w:rPr>
        <w:t>tejto skutočnosti</w:t>
      </w:r>
      <w:r w:rsidRPr="00834F40">
        <w:rPr>
          <w:rFonts w:ascii="Times New Roman" w:hAnsi="Times New Roman"/>
        </w:rPr>
        <w:t xml:space="preserve"> bezodkladne informuje Prijímateľa spôsobom dohodnutým v Zmluve o poskytnutí NFP</w:t>
      </w:r>
      <w:r w:rsidR="000E1967" w:rsidRPr="00834F40">
        <w:rPr>
          <w:rFonts w:ascii="Times New Roman" w:hAnsi="Times New Roman"/>
        </w:rPr>
        <w:t xml:space="preserve"> a zároveň mu oznámi dátum, od ktorého Poskytovateľovi začína plynúť nová lehota</w:t>
      </w:r>
      <w:r w:rsidRPr="00834F40">
        <w:rPr>
          <w:rFonts w:ascii="Times New Roman" w:hAnsi="Times New Roman"/>
        </w:rPr>
        <w:t xml:space="preserve">. </w:t>
      </w:r>
    </w:p>
    <w:p w14:paraId="554DA7A3"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Poskytovateľ alebo ním určená osoba má právo zúčastniť sa na procese </w:t>
      </w:r>
      <w:r w:rsidR="00CF6859" w:rsidRPr="00834F40">
        <w:rPr>
          <w:rFonts w:ascii="Times New Roman" w:hAnsi="Times New Roman"/>
        </w:rPr>
        <w:t>VO</w:t>
      </w:r>
      <w:r w:rsidRPr="00834F40">
        <w:rPr>
          <w:rFonts w:ascii="Times New Roman" w:hAnsi="Times New Roman"/>
        </w:rPr>
        <w:t xml:space="preserve"> </w:t>
      </w:r>
      <w:proofErr w:type="spellStart"/>
      <w:r w:rsidR="00BF38FB" w:rsidRPr="00834F40">
        <w:rPr>
          <w:rFonts w:ascii="Times New Roman" w:hAnsi="Times New Roman"/>
        </w:rPr>
        <w:t>vo</w:t>
      </w:r>
      <w:proofErr w:type="spellEnd"/>
      <w:r w:rsidR="00BF38FB" w:rsidRPr="00834F40">
        <w:rPr>
          <w:rFonts w:ascii="Times New Roman" w:hAnsi="Times New Roman"/>
        </w:rPr>
        <w:t xml:space="preserve"> fáze otvárania ponúk a rovnako aj </w:t>
      </w:r>
      <w:r w:rsidRPr="00834F40">
        <w:rPr>
          <w:rFonts w:ascii="Times New Roman" w:hAnsi="Times New Roman"/>
        </w:rPr>
        <w:t>ako nehlasujúci člen komisie na vyhodnotenie ponúk</w:t>
      </w:r>
      <w:r w:rsidR="00BF38FB" w:rsidRPr="00834F40">
        <w:rPr>
          <w:rFonts w:ascii="Times New Roman" w:hAnsi="Times New Roman"/>
        </w:rPr>
        <w:t xml:space="preserve">. </w:t>
      </w:r>
      <w:r w:rsidRPr="00834F40">
        <w:rPr>
          <w:rFonts w:ascii="Times New Roman" w:hAnsi="Times New Roman"/>
        </w:rPr>
        <w:t xml:space="preserve">Ak Poskytovateľ oznámi Prijímateľovi svoj záujem zúčastniť sa </w:t>
      </w:r>
      <w:r w:rsidR="00BF38FB" w:rsidRPr="00834F40">
        <w:rPr>
          <w:rFonts w:ascii="Times New Roman" w:hAnsi="Times New Roman"/>
        </w:rPr>
        <w:t>na otváraní pon</w:t>
      </w:r>
      <w:r w:rsidR="00F55951" w:rsidRPr="00834F40">
        <w:rPr>
          <w:rFonts w:ascii="Times New Roman" w:hAnsi="Times New Roman"/>
        </w:rPr>
        <w:t>ú</w:t>
      </w:r>
      <w:r w:rsidR="00BF38FB" w:rsidRPr="00834F40">
        <w:rPr>
          <w:rFonts w:ascii="Times New Roman" w:hAnsi="Times New Roman"/>
        </w:rPr>
        <w:t xml:space="preserve">k alebo </w:t>
      </w:r>
      <w:r w:rsidRPr="00834F40">
        <w:rPr>
          <w:rFonts w:ascii="Times New Roman" w:hAnsi="Times New Roman"/>
        </w:rPr>
        <w:t xml:space="preserve">ako nehlasujúci člen komisie na vyhodnotenie ponúk, Prijímateľ je povinný oznámiť Poskytovateľovi termín a miesto konania </w:t>
      </w:r>
      <w:r w:rsidR="00BF38FB" w:rsidRPr="00834F40">
        <w:rPr>
          <w:rFonts w:ascii="Times New Roman" w:hAnsi="Times New Roman"/>
        </w:rPr>
        <w:t>otvárania ponúk/</w:t>
      </w:r>
      <w:r w:rsidRPr="00834F40">
        <w:rPr>
          <w:rFonts w:ascii="Times New Roman" w:hAnsi="Times New Roman"/>
        </w:rPr>
        <w:t xml:space="preserve">vyhodnotenia ponúk najmenej 5 dní vopred; Zmluvné strany následne dohodnú súvisiace administratívne úkony spojené s účasťou Poskytovateľa </w:t>
      </w:r>
      <w:r w:rsidR="00A667CA" w:rsidRPr="00834F40">
        <w:rPr>
          <w:rFonts w:ascii="Times New Roman" w:hAnsi="Times New Roman"/>
        </w:rPr>
        <w:t>na otváraní ponúk</w:t>
      </w:r>
      <w:r w:rsidR="00CF6859" w:rsidRPr="00834F40">
        <w:rPr>
          <w:rFonts w:ascii="Times New Roman" w:hAnsi="Times New Roman"/>
        </w:rPr>
        <w:t>,</w:t>
      </w:r>
      <w:r w:rsidR="00A667CA" w:rsidRPr="00834F40">
        <w:rPr>
          <w:rFonts w:ascii="Times New Roman" w:hAnsi="Times New Roman"/>
        </w:rPr>
        <w:t xml:space="preserve"> resp. </w:t>
      </w:r>
      <w:r w:rsidRPr="00834F40">
        <w:rPr>
          <w:rFonts w:ascii="Times New Roman" w:hAnsi="Times New Roman"/>
        </w:rPr>
        <w:t xml:space="preserve">v komisii na vyhodnotenie ponúk. </w:t>
      </w:r>
    </w:p>
    <w:p w14:paraId="1F24F43B"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Poskytovateľ v závislosti od typu vykonávanej administratívnej</w:t>
      </w:r>
      <w:r w:rsidR="00FA48DE">
        <w:rPr>
          <w:rFonts w:ascii="Times New Roman" w:hAnsi="Times New Roman"/>
        </w:rPr>
        <w:t xml:space="preserve"> finančnej</w:t>
      </w:r>
      <w:r w:rsidRPr="00834F40">
        <w:rPr>
          <w:rFonts w:ascii="Times New Roman" w:hAnsi="Times New Roman"/>
        </w:rPr>
        <w:t xml:space="preserve"> kontroly môže v rámci záverov:</w:t>
      </w:r>
    </w:p>
    <w:p w14:paraId="67BA310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6CF6EEB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Odmietnuť výkon ex-</w:t>
      </w:r>
      <w:proofErr w:type="spellStart"/>
      <w:r w:rsidRPr="00834F40">
        <w:rPr>
          <w:sz w:val="22"/>
          <w:szCs w:val="22"/>
        </w:rPr>
        <w:t>ante</w:t>
      </w:r>
      <w:proofErr w:type="spellEnd"/>
      <w:r w:rsidRPr="00834F40">
        <w:rPr>
          <w:sz w:val="22"/>
          <w:szCs w:val="22"/>
        </w:rPr>
        <w:t xml:space="preserve"> kontroly pred vyhlásením </w:t>
      </w:r>
      <w:r w:rsidR="00CF6859" w:rsidRPr="00834F40">
        <w:rPr>
          <w:sz w:val="22"/>
          <w:szCs w:val="22"/>
        </w:rPr>
        <w:t>VO</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zákona o príspevku z EŠIF v prípade </w:t>
      </w:r>
      <w:r w:rsidR="00CF6859" w:rsidRPr="00834F40">
        <w:rPr>
          <w:sz w:val="22"/>
          <w:szCs w:val="22"/>
        </w:rPr>
        <w:t>VO</w:t>
      </w:r>
      <w:r w:rsidRPr="00834F40">
        <w:rPr>
          <w:sz w:val="22"/>
          <w:szCs w:val="22"/>
        </w:rPr>
        <w:t>;  Prijímateľ je povinný vrátiť NFP alebo jeho časť v súlade s článkom10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lastRenderedPageBreak/>
        <w:t xml:space="preserve">V prípade, ak Poskytovateľ neoboznámi Prijímateľa (nezašle návrh </w:t>
      </w:r>
      <w:r w:rsidR="008A6F2D">
        <w:rPr>
          <w:rFonts w:ascii="Times New Roman" w:hAnsi="Times New Roman"/>
        </w:rPr>
        <w:t>čiastkovej správy z kontroly/</w:t>
      </w:r>
      <w:r w:rsidRPr="00834F40">
        <w:rPr>
          <w:rFonts w:ascii="Times New Roman" w:hAnsi="Times New Roman"/>
        </w:rPr>
        <w:t xml:space="preserve">správy z kontroly, resp. </w:t>
      </w:r>
      <w:r w:rsidR="008A6F2D">
        <w:rPr>
          <w:rFonts w:ascii="Times New Roman" w:hAnsi="Times New Roman"/>
        </w:rPr>
        <w:t>čiastkovú správu z kontroly/</w:t>
      </w:r>
      <w:r w:rsidRPr="00834F40">
        <w:rPr>
          <w:rFonts w:ascii="Times New Roman" w:hAnsi="Times New Roman"/>
        </w:rPr>
        <w:t xml:space="preserve">správu z kontroly) v lehote určenej na výkon administratívnej </w:t>
      </w:r>
      <w:r w:rsidR="00FA48DE">
        <w:rPr>
          <w:rFonts w:ascii="Times New Roman" w:hAnsi="Times New Roman"/>
        </w:rPr>
        <w:t xml:space="preserve">finančnej </w:t>
      </w:r>
      <w:r w:rsidRPr="00834F40">
        <w:rPr>
          <w:rFonts w:ascii="Times New Roman" w:hAnsi="Times New Roman"/>
        </w:rPr>
        <w:t>kontroly obstarávania služieb, tovarov, stavebných prác a súvisiacich postupov (a nedošlo k prerušeniu plynutia lehoty ani k odmietnutiu vykonania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CF6859" w:rsidRPr="00834F40">
        <w:rPr>
          <w:rFonts w:ascii="Times New Roman" w:hAnsi="Times New Roman"/>
        </w:rPr>
        <w:t>VO</w:t>
      </w:r>
      <w:r w:rsidRPr="00834F40">
        <w:rPr>
          <w:rFonts w:ascii="Times New Roman" w:hAnsi="Times New Roman"/>
        </w:rPr>
        <w:t>), Prijímateľ nie je oprávnený uzatvoriť zmluvu s úspešným uchádzačom ani vykonať iný úkon, ktorého podmienkou je vykonanie administratívnej</w:t>
      </w:r>
      <w:r w:rsidR="00FA48DE">
        <w:rPr>
          <w:rFonts w:ascii="Times New Roman" w:hAnsi="Times New Roman"/>
        </w:rPr>
        <w:t xml:space="preserve"> finančnej</w:t>
      </w:r>
      <w:r w:rsidRPr="00834F40">
        <w:rPr>
          <w:rFonts w:ascii="Times New Roman" w:hAnsi="Times New Roman"/>
        </w:rPr>
        <w:t xml:space="preserve"> kontroly (napr. vyhlásenie </w:t>
      </w:r>
      <w:r w:rsidR="00E64387" w:rsidRPr="00834F40">
        <w:rPr>
          <w:rFonts w:ascii="Times New Roman" w:hAnsi="Times New Roman"/>
        </w:rPr>
        <w:t>VO</w:t>
      </w:r>
      <w:r w:rsidRPr="00834F40">
        <w:rPr>
          <w:rFonts w:ascii="Times New Roman" w:hAnsi="Times New Roman"/>
        </w:rPr>
        <w:t>) Poskytovateľom. Uzatvorenie zmlu</w:t>
      </w:r>
      <w:r w:rsidR="00FD696B" w:rsidRPr="00834F40">
        <w:rPr>
          <w:rFonts w:ascii="Times New Roman" w:hAnsi="Times New Roman"/>
        </w:rPr>
        <w:t xml:space="preserve">vy s úspešným uchádzačom, resp. </w:t>
      </w:r>
      <w:r w:rsidRPr="00834F40">
        <w:rPr>
          <w:rFonts w:ascii="Times New Roman" w:hAnsi="Times New Roman"/>
        </w:rPr>
        <w:t xml:space="preserve">vykonanie iného úkonu, ktorého podmienkou je vykonanie administratívnej </w:t>
      </w:r>
      <w:r w:rsidR="00FA48DE">
        <w:rPr>
          <w:rFonts w:ascii="Times New Roman" w:hAnsi="Times New Roman"/>
        </w:rPr>
        <w:t xml:space="preserve">finančnej </w:t>
      </w:r>
      <w:r w:rsidRPr="00834F40">
        <w:rPr>
          <w:rFonts w:ascii="Times New Roman" w:hAnsi="Times New Roman"/>
        </w:rPr>
        <w:t>kontroly</w:t>
      </w:r>
      <w:r w:rsidR="002C6026" w:rsidRPr="00834F40">
        <w:rPr>
          <w:rFonts w:ascii="Times New Roman" w:hAnsi="Times New Roman"/>
        </w:rPr>
        <w:t xml:space="preserve"> </w:t>
      </w:r>
      <w:r w:rsidRPr="00834F40">
        <w:rPr>
          <w:rFonts w:ascii="Times New Roman" w:hAnsi="Times New Roman"/>
        </w:rPr>
        <w:t xml:space="preserve">(napr. vyhlásenie </w:t>
      </w:r>
      <w:r w:rsidR="008F31DE" w:rsidRPr="00834F40">
        <w:rPr>
          <w:rFonts w:ascii="Times New Roman" w:hAnsi="Times New Roman"/>
        </w:rPr>
        <w:t>V</w:t>
      </w:r>
      <w:r w:rsidR="00F55951" w:rsidRPr="00834F40">
        <w:rPr>
          <w:rFonts w:ascii="Times New Roman" w:hAnsi="Times New Roman"/>
        </w:rPr>
        <w:t xml:space="preserve">erejného </w:t>
      </w:r>
      <w:r w:rsidRPr="00834F40">
        <w:rPr>
          <w:rFonts w:ascii="Times New Roman" w:hAnsi="Times New Roman"/>
        </w:rPr>
        <w:t>obstarávania)</w:t>
      </w:r>
      <w:r w:rsidR="002C6026" w:rsidRPr="00834F40">
        <w:rPr>
          <w:rFonts w:ascii="Times New Roman" w:hAnsi="Times New Roman"/>
        </w:rPr>
        <w:t>,</w:t>
      </w:r>
      <w:r w:rsidRPr="00834F40">
        <w:rPr>
          <w:rFonts w:ascii="Times New Roman" w:hAnsi="Times New Roman"/>
        </w:rPr>
        <w:t xml:space="preserve"> môže byť považované za podstatné porušenie Zmluvy </w:t>
      </w:r>
      <w:r w:rsidR="00E64387" w:rsidRPr="00834F40">
        <w:rPr>
          <w:rFonts w:ascii="Times New Roman" w:hAnsi="Times New Roman"/>
        </w:rPr>
        <w:t xml:space="preserve">o poskytnutí NFP </w:t>
      </w:r>
      <w:r w:rsidRPr="00834F40">
        <w:rPr>
          <w:rFonts w:ascii="Times New Roman" w:hAnsi="Times New Roman"/>
        </w:rPr>
        <w:t>a uvedené má rovnako vplyv aj na oprávnenosť Poskytovateľa určiť ex-</w:t>
      </w:r>
      <w:proofErr w:type="spellStart"/>
      <w:r w:rsidRPr="00834F40">
        <w:rPr>
          <w:rFonts w:ascii="Times New Roman" w:hAnsi="Times New Roman"/>
        </w:rPr>
        <w:t>ante</w:t>
      </w:r>
      <w:proofErr w:type="spellEnd"/>
      <w:r w:rsidRPr="00834F40">
        <w:rPr>
          <w:rFonts w:ascii="Times New Roman" w:hAnsi="Times New Roman"/>
        </w:rPr>
        <w:t xml:space="preserve"> finančnú opravu.</w:t>
      </w:r>
    </w:p>
    <w:p w14:paraId="5AC3B1E9" w14:textId="6845736C" w:rsidR="002C6026" w:rsidRPr="00834F40" w:rsidRDefault="00620358" w:rsidP="006C26E2">
      <w:pPr>
        <w:numPr>
          <w:ilvl w:val="1"/>
          <w:numId w:val="25"/>
        </w:numPr>
        <w:spacing w:before="120" w:after="0" w:line="264" w:lineRule="auto"/>
        <w:jc w:val="both"/>
        <w:rPr>
          <w:rFonts w:ascii="Times New Roman" w:hAnsi="Times New Roman"/>
        </w:rPr>
      </w:pPr>
      <w:r w:rsidRPr="00834F40">
        <w:rPr>
          <w:rFonts w:ascii="Times New Roman" w:hAnsi="Times New Roman"/>
          <w:lang w:eastAsia="cs-CZ"/>
        </w:rPr>
        <w:t xml:space="preserve">Zmluvné strany sa dohodli, že </w:t>
      </w:r>
      <w:r w:rsidR="00CB45F8" w:rsidRPr="00834F40">
        <w:rPr>
          <w:rFonts w:ascii="Times New Roman" w:hAnsi="Times New Roman"/>
          <w:lang w:eastAsia="cs-CZ"/>
        </w:rPr>
        <w:t>vo vzťahu k VO na hlavn</w:t>
      </w:r>
      <w:r w:rsidR="000674E3" w:rsidRPr="00834F40">
        <w:rPr>
          <w:rFonts w:ascii="Times New Roman" w:hAnsi="Times New Roman"/>
          <w:lang w:eastAsia="cs-CZ"/>
        </w:rPr>
        <w:t>é A</w:t>
      </w:r>
      <w:r w:rsidR="00CB45F8" w:rsidRPr="00834F40">
        <w:rPr>
          <w:rFonts w:ascii="Times New Roman" w:hAnsi="Times New Roman"/>
          <w:lang w:eastAsia="cs-CZ"/>
        </w:rPr>
        <w:t xml:space="preserve">ktivity projektu, </w:t>
      </w:r>
      <w:r w:rsidRPr="00834F40">
        <w:rPr>
          <w:rFonts w:ascii="Times New Roman" w:hAnsi="Times New Roman"/>
          <w:lang w:eastAsia="cs-CZ"/>
        </w:rPr>
        <w:t xml:space="preserve">zadávanie zákazky na ten istý predmet obstarávania, ktoré nebude ukončené záverom z kontroly uvedeným v ods. 12 písm. c) alebo f) tohto článku VZP, môže Prijímateľ opakovať maximálne dva krát. </w:t>
      </w:r>
      <w:r w:rsidR="0081525A" w:rsidRPr="00834F40">
        <w:rPr>
          <w:rFonts w:ascii="Times New Roman" w:hAnsi="Times New Roman"/>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rFonts w:ascii="Times New Roman" w:hAnsi="Times New Roman"/>
          <w:lang w:eastAsia="cs-CZ"/>
        </w:rPr>
        <w:t> čiastkovej správe z kontroly/</w:t>
      </w:r>
      <w:r w:rsidR="0081525A" w:rsidRPr="00834F40">
        <w:rPr>
          <w:rFonts w:ascii="Times New Roman" w:hAnsi="Times New Roman"/>
          <w:lang w:eastAsia="cs-CZ"/>
        </w:rPr>
        <w:t xml:space="preserve">správe z kontroly k predchádzajúcim </w:t>
      </w:r>
      <w:r w:rsidR="00E64387" w:rsidRPr="00834F40">
        <w:rPr>
          <w:rFonts w:ascii="Times New Roman" w:hAnsi="Times New Roman"/>
          <w:lang w:eastAsia="cs-CZ"/>
        </w:rPr>
        <w:t>VO</w:t>
      </w:r>
      <w:r w:rsidR="0081525A" w:rsidRPr="00834F40">
        <w:rPr>
          <w:rFonts w:ascii="Times New Roman" w:hAnsi="Times New Roman"/>
          <w:lang w:eastAsia="cs-CZ"/>
        </w:rPr>
        <w:t xml:space="preserve">. Nové </w:t>
      </w:r>
      <w:r w:rsidR="00E64387" w:rsidRPr="00834F40">
        <w:rPr>
          <w:rFonts w:ascii="Times New Roman" w:hAnsi="Times New Roman"/>
          <w:lang w:eastAsia="cs-CZ"/>
        </w:rPr>
        <w:t>VO</w:t>
      </w:r>
      <w:r w:rsidR="0081525A" w:rsidRPr="00834F40">
        <w:rPr>
          <w:rFonts w:ascii="Times New Roman" w:hAnsi="Times New Roman"/>
          <w:lang w:eastAsia="cs-CZ"/>
        </w:rPr>
        <w:t xml:space="preserve"> musí byť vyhlásené do 45 dní od doručenia </w:t>
      </w:r>
      <w:r w:rsidR="008A6F2D">
        <w:rPr>
          <w:rFonts w:ascii="Times New Roman" w:hAnsi="Times New Roman"/>
          <w:lang w:eastAsia="cs-CZ"/>
        </w:rPr>
        <w:t>čiastkovej správy z kontroly/</w:t>
      </w:r>
      <w:r w:rsidR="0081525A" w:rsidRPr="00834F40">
        <w:rPr>
          <w:rFonts w:ascii="Times New Roman" w:hAnsi="Times New Roman"/>
          <w:lang w:eastAsia="cs-CZ"/>
        </w:rPr>
        <w:t xml:space="preserve">správy z kontroly od Poskytovateľa vzťahujúcej sa k bezprostredne predchádzajúcemu </w:t>
      </w:r>
      <w:r w:rsidR="00E64387" w:rsidRPr="00834F40">
        <w:rPr>
          <w:rFonts w:ascii="Times New Roman" w:hAnsi="Times New Roman"/>
          <w:lang w:eastAsia="cs-CZ"/>
        </w:rPr>
        <w:t>VO</w:t>
      </w:r>
      <w:r w:rsidR="0081525A" w:rsidRPr="00834F40">
        <w:rPr>
          <w:rFonts w:ascii="Times New Roman" w:hAnsi="Times New Roman"/>
          <w:lang w:eastAsia="cs-CZ"/>
        </w:rPr>
        <w:t xml:space="preserve">. </w:t>
      </w:r>
      <w:r w:rsidRPr="00834F40">
        <w:rPr>
          <w:rFonts w:ascii="Times New Roman" w:hAnsi="Times New Roman"/>
          <w:lang w:eastAsia="cs-CZ"/>
        </w:rPr>
        <w:t xml:space="preserve">V prípade, že ani vo vzťahu k tretiemu </w:t>
      </w:r>
      <w:r w:rsidR="00E64387" w:rsidRPr="00834F40">
        <w:rPr>
          <w:rFonts w:ascii="Times New Roman" w:hAnsi="Times New Roman"/>
          <w:lang w:eastAsia="cs-CZ"/>
        </w:rPr>
        <w:t>VO</w:t>
      </w:r>
      <w:r w:rsidRPr="00834F40">
        <w:rPr>
          <w:rFonts w:ascii="Times New Roman" w:hAnsi="Times New Roman"/>
          <w:lang w:eastAsia="cs-CZ"/>
        </w:rPr>
        <w:t xml:space="preserve"> nebudú závery z  kontroly Poskytovateľa v súlade s ods. 12 písm. c) alebo f) tohto článku VZP,</w:t>
      </w:r>
      <w:r w:rsidR="008D3361" w:rsidRPr="00834F40">
        <w:rPr>
          <w:rFonts w:ascii="Times New Roman" w:hAnsi="Times New Roman"/>
          <w:lang w:eastAsia="cs-CZ"/>
        </w:rPr>
        <w:t xml:space="preserve"> pôjde o podstatné </w:t>
      </w:r>
      <w:r w:rsidRPr="00834F40">
        <w:rPr>
          <w:rFonts w:ascii="Times New Roman" w:hAnsi="Times New Roman"/>
          <w:lang w:eastAsia="cs-CZ"/>
        </w:rPr>
        <w:t>porušeni</w:t>
      </w:r>
      <w:r w:rsidR="008D3361" w:rsidRPr="00834F40">
        <w:rPr>
          <w:rFonts w:ascii="Times New Roman" w:hAnsi="Times New Roman"/>
          <w:lang w:eastAsia="cs-CZ"/>
        </w:rPr>
        <w:t>e</w:t>
      </w:r>
      <w:r w:rsidRPr="00834F40">
        <w:rPr>
          <w:rFonts w:ascii="Times New Roman" w:hAnsi="Times New Roman"/>
          <w:lang w:eastAsia="cs-CZ"/>
        </w:rPr>
        <w:t xml:space="preserve"> Zmluvy o poskytnutí NFP zo strany Prijímateľa.</w:t>
      </w:r>
      <w:r w:rsidR="0081525A" w:rsidRPr="00834F40">
        <w:rPr>
          <w:rFonts w:ascii="Times New Roman" w:hAnsi="Times New Roman"/>
          <w:lang w:eastAsia="cs-CZ"/>
        </w:rPr>
        <w:t xml:space="preserve"> Ustanovenia tohto článku sa rovnako vzťahujú aj na iný druh obstarávania podľa ods. 2 tohto článku VZP.</w:t>
      </w:r>
    </w:p>
    <w:p w14:paraId="208D1C80"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že porušenie pravidiel a povinností týkajúcich sa procesu ex-</w:t>
      </w:r>
      <w:proofErr w:type="spellStart"/>
      <w:r w:rsidRPr="00834F40">
        <w:rPr>
          <w:rFonts w:ascii="Times New Roman" w:hAnsi="Times New Roman"/>
        </w:rPr>
        <w:t>ante</w:t>
      </w:r>
      <w:proofErr w:type="spellEnd"/>
      <w:r w:rsidRPr="00834F40">
        <w:rPr>
          <w:rFonts w:ascii="Times New Roman" w:hAnsi="Times New Roman"/>
        </w:rPr>
        <w:t xml:space="preserve"> kontroly pred vyhlásením </w:t>
      </w:r>
      <w:r w:rsidR="00E64387" w:rsidRPr="00834F40">
        <w:rPr>
          <w:rFonts w:ascii="Times New Roman" w:hAnsi="Times New Roman"/>
        </w:rPr>
        <w:t>VO</w:t>
      </w:r>
      <w:r w:rsidRPr="00834F40">
        <w:rPr>
          <w:rFonts w:ascii="Times New Roman" w:hAnsi="Times New Roman"/>
        </w:rPr>
        <w:t xml:space="preserve"> uvedené v kapitole 3.3.7 Kontrola verejného obstarávania Systému riadenia EŠIF, ovplyvňuje možnosť určenia ex-</w:t>
      </w:r>
      <w:proofErr w:type="spellStart"/>
      <w:r w:rsidRPr="00834F40">
        <w:rPr>
          <w:rFonts w:ascii="Times New Roman" w:hAnsi="Times New Roman"/>
        </w:rPr>
        <w:t>ante</w:t>
      </w:r>
      <w:proofErr w:type="spellEnd"/>
      <w:r w:rsidRPr="00834F40">
        <w:rPr>
          <w:rFonts w:ascii="Times New Roman" w:hAnsi="Times New Roman"/>
        </w:rPr>
        <w:t xml:space="preserve"> finančnej opravy. Zároveň Prijímateľ berie na vedomie, že potvrdenie ex-</w:t>
      </w:r>
      <w:proofErr w:type="spellStart"/>
      <w:r w:rsidRPr="00834F40">
        <w:rPr>
          <w:rFonts w:ascii="Times New Roman" w:hAnsi="Times New Roman"/>
        </w:rPr>
        <w:t>ante</w:t>
      </w:r>
      <w:proofErr w:type="spellEnd"/>
      <w:r w:rsidRPr="00834F40">
        <w:rPr>
          <w:rFonts w:ascii="Times New Roman" w:hAnsi="Times New Roman"/>
        </w:rPr>
        <w:t xml:space="preserve"> finančnej opravy zo strany Poskytovateľa je viazané na splnenie všetkých požiadaviek, ktoré sú Poskytovateľom určené.</w:t>
      </w:r>
    </w:p>
    <w:p w14:paraId="608B20B5"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sa zaväzuje zabezpečiť v rámci záväzkového vzťahu s </w:t>
      </w:r>
      <w:r w:rsidR="00B26CB7" w:rsidRPr="00834F40">
        <w:rPr>
          <w:rFonts w:ascii="Times New Roman" w:hAnsi="Times New Roman"/>
        </w:rPr>
        <w:t xml:space="preserve">každým </w:t>
      </w:r>
      <w:r w:rsidR="002C6026" w:rsidRPr="00834F40">
        <w:rPr>
          <w:rFonts w:ascii="Times New Roman" w:hAnsi="Times New Roman"/>
        </w:rPr>
        <w:t xml:space="preserve">Dodávateľom </w:t>
      </w:r>
      <w:r w:rsidRPr="00834F40">
        <w:rPr>
          <w:rFonts w:ascii="Times New Roman" w:hAnsi="Times New Roman"/>
        </w:rPr>
        <w:t xml:space="preserve">Projektu povinnosť Dodávateľa Projektu strpieť výkon kontroly/auditu súvisiaceho s dodávaným tovarom, službami </w:t>
      </w:r>
      <w:r w:rsidR="00643B37" w:rsidRPr="00834F40">
        <w:rPr>
          <w:rFonts w:ascii="Times New Roman" w:hAnsi="Times New Roman"/>
        </w:rPr>
        <w:t xml:space="preserve">a stavebnými prácami </w:t>
      </w:r>
      <w:r w:rsidRPr="00834F40">
        <w:rPr>
          <w:rFonts w:ascii="Times New Roman" w:hAnsi="Times New Roman"/>
        </w:rPr>
        <w:t>kedykoľvek počas platnosti a účinnosti Zmluvy,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rPr>
          <w:rFonts w:ascii="Times New Roman" w:hAnsi="Times New Roman"/>
        </w:rPr>
        <w:t>D</w:t>
      </w:r>
      <w:r w:rsidRPr="00834F40">
        <w:rPr>
          <w:rFonts w:ascii="Times New Roman" w:hAnsi="Times New Roman"/>
        </w:rPr>
        <w:t>odávateľom v prípade, kedy ešte nedošlo k plneniu zo zmluvy medzi Prijímateľom a </w:t>
      </w:r>
      <w:r w:rsidR="00643B37" w:rsidRPr="00834F40">
        <w:rPr>
          <w:rFonts w:ascii="Times New Roman" w:hAnsi="Times New Roman"/>
        </w:rPr>
        <w:t xml:space="preserve">Dodávateľom </w:t>
      </w:r>
      <w:r w:rsidRPr="00834F40">
        <w:rPr>
          <w:rFonts w:ascii="Times New Roman" w:hAnsi="Times New Roman"/>
        </w:rPr>
        <w:t xml:space="preserve">a výsledky administratívnej </w:t>
      </w:r>
      <w:r w:rsidR="00FA48DE">
        <w:rPr>
          <w:rFonts w:ascii="Times New Roman" w:hAnsi="Times New Roman"/>
        </w:rPr>
        <w:t xml:space="preserve">finančnej </w:t>
      </w:r>
      <w:r w:rsidRPr="00834F40">
        <w:rPr>
          <w:rFonts w:ascii="Times New Roman" w:hAnsi="Times New Roman"/>
        </w:rPr>
        <w:t xml:space="preserve">kontroly Poskytovateľa neumožňujú financovanie výdavkov vzniknutých z obstarávania tovarov, služieb, stavebných prác  alebo iných postupov. </w:t>
      </w:r>
    </w:p>
    <w:p w14:paraId="5472A129"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akceptuje skutočnosť, že výdavky vzniknuté na základe </w:t>
      </w:r>
      <w:r w:rsidR="00E64387" w:rsidRPr="00834F40">
        <w:rPr>
          <w:rFonts w:ascii="Times New Roman" w:hAnsi="Times New Roman"/>
        </w:rPr>
        <w:t>VO</w:t>
      </w:r>
      <w:r w:rsidRPr="00834F40">
        <w:rPr>
          <w:rFonts w:ascii="Times New Roman" w:hAnsi="Times New Roman"/>
        </w:rPr>
        <w:t xml:space="preserve"> nemôžu byť Poskytovateľom vyplatené skôr ako bude ukončená administratívna</w:t>
      </w:r>
      <w:r w:rsidR="00FA48DE">
        <w:rPr>
          <w:rFonts w:ascii="Times New Roman" w:hAnsi="Times New Roman"/>
        </w:rPr>
        <w:t xml:space="preserve"> finančná</w:t>
      </w:r>
      <w:r w:rsidRPr="00834F40">
        <w:rPr>
          <w:rFonts w:ascii="Times New Roman" w:hAnsi="Times New Roman"/>
        </w:rPr>
        <w:t xml:space="preserve"> kontrola, resp. skôr ako bude potvrdená ex-</w:t>
      </w:r>
      <w:proofErr w:type="spellStart"/>
      <w:r w:rsidRPr="00834F40">
        <w:rPr>
          <w:rFonts w:ascii="Times New Roman" w:hAnsi="Times New Roman"/>
        </w:rPr>
        <w:t>ante</w:t>
      </w:r>
      <w:proofErr w:type="spellEnd"/>
      <w:r w:rsidRPr="00834F40">
        <w:rPr>
          <w:rFonts w:ascii="Times New Roman" w:hAnsi="Times New Roman"/>
        </w:rPr>
        <w:t xml:space="preserve"> finančná oprava.</w:t>
      </w:r>
    </w:p>
    <w:p w14:paraId="4C9D80D4"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berie na vedomie, že lehota určená, resp. dojednaná pre administratívnu </w:t>
      </w:r>
      <w:r w:rsidR="00FA48DE">
        <w:rPr>
          <w:rFonts w:ascii="Times New Roman" w:hAnsi="Times New Roman"/>
        </w:rPr>
        <w:t xml:space="preserve">finančnú </w:t>
      </w:r>
      <w:r w:rsidRPr="00834F40">
        <w:rPr>
          <w:rFonts w:ascii="Times New Roman" w:hAnsi="Times New Roman"/>
        </w:rPr>
        <w:t xml:space="preserve">kontrolu Žiadosti o platbu nezačne plynúť skôr ako bude Prijímateľ oboznámený o pozitívnom výsledku administratívnej </w:t>
      </w:r>
      <w:r w:rsidR="00FA48DE">
        <w:rPr>
          <w:rFonts w:ascii="Times New Roman" w:hAnsi="Times New Roman"/>
        </w:rPr>
        <w:t xml:space="preserve">finančnej </w:t>
      </w:r>
      <w:r w:rsidRPr="00834F40">
        <w:rPr>
          <w:rFonts w:ascii="Times New Roman" w:hAnsi="Times New Roman"/>
        </w:rPr>
        <w:t xml:space="preserve">kontroly </w:t>
      </w:r>
      <w:r w:rsidR="00E64387" w:rsidRPr="00834F40">
        <w:rPr>
          <w:rFonts w:ascii="Times New Roman" w:hAnsi="Times New Roman"/>
        </w:rPr>
        <w:t>VO</w:t>
      </w:r>
      <w:r w:rsidRPr="00834F40">
        <w:rPr>
          <w:rFonts w:ascii="Times New Roman" w:hAnsi="Times New Roman"/>
        </w:rPr>
        <w:t xml:space="preserve">, resp. po potvrdení určenia </w:t>
      </w:r>
      <w:r w:rsidRPr="00834F40">
        <w:rPr>
          <w:rFonts w:ascii="Times New Roman" w:hAnsi="Times New Roman"/>
        </w:rPr>
        <w:lastRenderedPageBreak/>
        <w:t>ex-</w:t>
      </w:r>
      <w:proofErr w:type="spellStart"/>
      <w:r w:rsidRPr="00834F40">
        <w:rPr>
          <w:rFonts w:ascii="Times New Roman" w:hAnsi="Times New Roman"/>
        </w:rPr>
        <w:t>ante</w:t>
      </w:r>
      <w:proofErr w:type="spellEnd"/>
      <w:r w:rsidRPr="00834F40">
        <w:rPr>
          <w:rFonts w:ascii="Times New Roman" w:hAnsi="Times New Roman"/>
        </w:rPr>
        <w:t xml:space="preserve"> finančnej opravy. Ustanovenie predchádzajúcej vety neplatí v prípade, ak Žiadosť o platbu neobsahuje deklarované výdavky vzniknuté na základe obstarávania služieb, tovarov a stavebných prác. </w:t>
      </w:r>
    </w:p>
    <w:p w14:paraId="5164242C" w14:textId="25C5599F"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Prijímateľ si je vedomý svojich povinností zabezpečiť, aby pri výbere </w:t>
      </w:r>
      <w:r w:rsidR="00FD696B" w:rsidRPr="00834F40">
        <w:rPr>
          <w:rFonts w:ascii="Times New Roman" w:hAnsi="Times New Roman"/>
        </w:rPr>
        <w:t>D</w:t>
      </w:r>
      <w:r w:rsidRPr="00834F40">
        <w:rPr>
          <w:rFonts w:ascii="Times New Roman" w:hAnsi="Times New Roman"/>
        </w:rPr>
        <w:t xml:space="preserve">odávateľa bol dodržaný zákaz konfliktu záujmov. V prípade identifikácie konfliktu záujmov je Poskytovateľ oprávnený postupovať podľa  § 46 ods. 12 zákona o príspevku EŠIF alebo podľa iných </w:t>
      </w:r>
      <w:r w:rsidR="00346308">
        <w:rPr>
          <w:rFonts w:ascii="Times New Roman" w:hAnsi="Times New Roman"/>
        </w:rPr>
        <w:t>P</w:t>
      </w:r>
      <w:r w:rsidRPr="00834F40">
        <w:rPr>
          <w:rFonts w:ascii="Times New Roman" w:hAnsi="Times New Roman"/>
        </w:rPr>
        <w:t>rávnych predpisov alebo postupov upravených v Právnych dokumentoch</w:t>
      </w:r>
      <w:r w:rsidR="001841B8" w:rsidRPr="00834F40">
        <w:rPr>
          <w:rFonts w:ascii="Times New Roman" w:hAnsi="Times New Roman"/>
        </w:rPr>
        <w:t>, najmä v Metodickom pokyne CKO</w:t>
      </w:r>
      <w:r w:rsidR="00C2404C" w:rsidRPr="00834F40">
        <w:rPr>
          <w:rFonts w:ascii="Times New Roman" w:hAnsi="Times New Roman"/>
        </w:rPr>
        <w:t xml:space="preserve"> č. 5</w:t>
      </w:r>
      <w:r w:rsidR="001841B8" w:rsidRPr="00834F40">
        <w:rPr>
          <w:rFonts w:ascii="Times New Roman" w:hAnsi="Times New Roman"/>
        </w:rPr>
        <w:t xml:space="preserve"> </w:t>
      </w:r>
      <w:r w:rsidR="00E64387" w:rsidRPr="00834F40">
        <w:rPr>
          <w:rFonts w:ascii="Times New Roman" w:hAnsi="Times New Roman"/>
        </w:rPr>
        <w:t>k určovaniu finančných opráv, ktoré má riadiaci orgán uplatňovať pri nedodržaní pravidiel a postupov verejného obstarávania</w:t>
      </w:r>
      <w:r w:rsidRPr="00834F40">
        <w:rPr>
          <w:rFonts w:ascii="Times New Roman" w:hAnsi="Times New Roman"/>
        </w:rPr>
        <w:t xml:space="preserve">. </w:t>
      </w:r>
    </w:p>
    <w:p w14:paraId="09CCA00D" w14:textId="77777777" w:rsidR="003C0F18" w:rsidRPr="00834F40" w:rsidRDefault="003C0F18" w:rsidP="006C26E2">
      <w:pPr>
        <w:numPr>
          <w:ilvl w:val="1"/>
          <w:numId w:val="25"/>
        </w:numPr>
        <w:spacing w:before="120" w:after="0" w:line="264" w:lineRule="auto"/>
        <w:jc w:val="both"/>
        <w:rPr>
          <w:rFonts w:ascii="Times New Roman" w:hAnsi="Times New Roman"/>
        </w:rPr>
      </w:pPr>
      <w:r w:rsidRPr="00834F40">
        <w:rPr>
          <w:rFonts w:ascii="Times New Roman" w:hAnsi="Times New Roman"/>
        </w:rPr>
        <w:t>Prijímateľ si je vedomý povinností spojených s rešpektovaní</w:t>
      </w:r>
      <w:r w:rsidR="004446A5" w:rsidRPr="00834F40">
        <w:rPr>
          <w:rFonts w:ascii="Times New Roman" w:hAnsi="Times New Roman"/>
        </w:rPr>
        <w:t>m</w:t>
      </w:r>
      <w:r w:rsidRPr="00834F40">
        <w:rPr>
          <w:rFonts w:ascii="Times New Roman" w:hAnsi="Times New Roman"/>
        </w:rPr>
        <w:t xml:space="preserve"> pravidiel čestnej hospodárskej súťaže a zákazu protiprávneho konania pri výbere </w:t>
      </w:r>
      <w:r w:rsidR="009561EE" w:rsidRPr="00834F40">
        <w:rPr>
          <w:rFonts w:ascii="Times New Roman" w:hAnsi="Times New Roman"/>
        </w:rPr>
        <w:t>Dodávateľa</w:t>
      </w:r>
      <w:r w:rsidRPr="00834F40">
        <w:rPr>
          <w:rFonts w:ascii="Times New Roman" w:hAnsi="Times New Roman"/>
        </w:rPr>
        <w:t xml:space="preserve">. Prijímateľ </w:t>
      </w:r>
      <w:r w:rsidR="009561EE" w:rsidRPr="00834F40">
        <w:rPr>
          <w:rFonts w:ascii="Times New Roman" w:hAnsi="Times New Roman"/>
        </w:rPr>
        <w:t>je</w:t>
      </w:r>
      <w:r w:rsidRPr="00834F40">
        <w:rPr>
          <w:rFonts w:ascii="Times New Roman" w:hAnsi="Times New Roman"/>
        </w:rPr>
        <w:t xml:space="preserve"> v procese obstarávania tovarov, služieb, stavebných prác </w:t>
      </w:r>
      <w:r w:rsidR="009561EE" w:rsidRPr="00834F40">
        <w:rPr>
          <w:rFonts w:ascii="Times New Roman" w:hAnsi="Times New Roman"/>
        </w:rPr>
        <w:t xml:space="preserve">povinný postupovať s odbornou starostlivosťou za účelom preverenia, či v rámci </w:t>
      </w:r>
      <w:r w:rsidR="00E64387" w:rsidRPr="00834F40">
        <w:rPr>
          <w:rFonts w:ascii="Times New Roman" w:hAnsi="Times New Roman"/>
        </w:rPr>
        <w:t>VO</w:t>
      </w:r>
      <w:r w:rsidR="009561EE" w:rsidRPr="00834F40">
        <w:rPr>
          <w:rFonts w:ascii="Times New Roman" w:hAnsi="Times New Roman"/>
        </w:rPr>
        <w:t xml:space="preserve"> nedošlo k </w:t>
      </w:r>
      <w:r w:rsidRPr="00834F40">
        <w:rPr>
          <w:rFonts w:ascii="Times New Roman" w:hAnsi="Times New Roman"/>
        </w:rPr>
        <w:t>porušeni</w:t>
      </w:r>
      <w:r w:rsidR="009561EE" w:rsidRPr="00834F40">
        <w:rPr>
          <w:rFonts w:ascii="Times New Roman" w:hAnsi="Times New Roman"/>
        </w:rPr>
        <w:t>u</w:t>
      </w:r>
      <w:r w:rsidRPr="00834F40">
        <w:rPr>
          <w:rFonts w:ascii="Times New Roman" w:hAnsi="Times New Roman"/>
        </w:rPr>
        <w:t xml:space="preserve"> pravidiel čestnej hospodárskej súťaže alebo</w:t>
      </w:r>
      <w:r w:rsidR="009561EE" w:rsidRPr="00834F40">
        <w:rPr>
          <w:rFonts w:ascii="Times New Roman" w:hAnsi="Times New Roman"/>
        </w:rPr>
        <w:t xml:space="preserve"> inému</w:t>
      </w:r>
      <w:r w:rsidRPr="00834F40">
        <w:rPr>
          <w:rFonts w:ascii="Times New Roman" w:hAnsi="Times New Roman"/>
        </w:rPr>
        <w:t xml:space="preserve"> protiprávne</w:t>
      </w:r>
      <w:r w:rsidR="009561EE" w:rsidRPr="00834F40">
        <w:rPr>
          <w:rFonts w:ascii="Times New Roman" w:hAnsi="Times New Roman"/>
        </w:rPr>
        <w:t>mu</w:t>
      </w:r>
      <w:r w:rsidRPr="00834F40">
        <w:rPr>
          <w:rFonts w:ascii="Times New Roman" w:hAnsi="Times New Roman"/>
        </w:rPr>
        <w:t xml:space="preserve"> </w:t>
      </w:r>
      <w:r w:rsidR="009561EE" w:rsidRPr="00834F40">
        <w:rPr>
          <w:rFonts w:ascii="Times New Roman" w:hAnsi="Times New Roman"/>
        </w:rPr>
        <w:t>konaniu, pričom je v prípade opomenutia uvedenej povinnosti</w:t>
      </w:r>
      <w:r w:rsidRPr="00834F40">
        <w:rPr>
          <w:rFonts w:ascii="Times New Roman" w:hAnsi="Times New Roman"/>
        </w:rPr>
        <w:t xml:space="preserve"> plne zodpovedný za následky spojené s identifikovaním týchto skutočností zo strany Poskytovateľa. </w:t>
      </w:r>
    </w:p>
    <w:p w14:paraId="0A24D410"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nie je možné pripustiť výdavky, ktoré vzniknú z takéhoto </w:t>
      </w:r>
      <w:r w:rsidR="00E64387" w:rsidRPr="00834F40">
        <w:rPr>
          <w:sz w:val="22"/>
          <w:szCs w:val="22"/>
        </w:rPr>
        <w:t>VO</w:t>
      </w:r>
      <w:r w:rsidRPr="00834F40">
        <w:rPr>
          <w:sz w:val="22"/>
          <w:szCs w:val="22"/>
        </w:rPr>
        <w:t xml:space="preserve"> do financovania, o čom Poskytovateľ oboznámi Prijímateľa spolu so skutočnosťou, že nesúhlasí s uzatvorením zmluvy s úspešným uchádzačom, </w:t>
      </w:r>
      <w:r w:rsidR="004059ED" w:rsidRPr="00834F40">
        <w:rPr>
          <w:sz w:val="22"/>
          <w:szCs w:val="22"/>
        </w:rPr>
        <w:t>ak</w:t>
      </w:r>
      <w:r w:rsidRPr="00834F40">
        <w:rPr>
          <w:sz w:val="22"/>
          <w:szCs w:val="22"/>
        </w:rPr>
        <w:t xml:space="preserve"> nie je v Metodickom pokyne </w:t>
      </w:r>
      <w:r w:rsidR="00E64387" w:rsidRPr="00834F40">
        <w:rPr>
          <w:sz w:val="22"/>
          <w:szCs w:val="22"/>
        </w:rPr>
        <w:t>CKO</w:t>
      </w:r>
      <w:r w:rsidRPr="00834F40">
        <w:rPr>
          <w:sz w:val="22"/>
          <w:szCs w:val="22"/>
        </w:rPr>
        <w:t xml:space="preserve"> č. 5 </w:t>
      </w:r>
      <w:r w:rsidR="00E64387" w:rsidRPr="00834F40">
        <w:rPr>
          <w:sz w:val="22"/>
          <w:szCs w:val="22"/>
        </w:rPr>
        <w:t xml:space="preserve"> k určovaniu finančných opráv, ktoré má riadiaci orgán uplatňovať pri nedodržaní pravidiel a postupov verejného obstarávania</w:t>
      </w:r>
      <w:r w:rsidR="00E64387" w:rsidRPr="00834F40" w:rsidDel="00E64387">
        <w:rPr>
          <w:sz w:val="22"/>
          <w:szCs w:val="22"/>
        </w:rPr>
        <w:t xml:space="preserve"> </w:t>
      </w:r>
      <w:r w:rsidRPr="00834F40">
        <w:rPr>
          <w:sz w:val="22"/>
          <w:szCs w:val="22"/>
        </w:rPr>
        <w:t>uvedené inak.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77777777" w:rsidR="00791BD0" w:rsidRPr="00834F40" w:rsidRDefault="00791BD0" w:rsidP="006C26E2">
      <w:pPr>
        <w:pStyle w:val="Odsekzoznamu"/>
        <w:spacing w:before="120" w:line="264" w:lineRule="auto"/>
        <w:ind w:left="567" w:hanging="27"/>
        <w:jc w:val="both"/>
        <w:rPr>
          <w:sz w:val="22"/>
          <w:szCs w:val="22"/>
        </w:rPr>
      </w:pPr>
      <w:r w:rsidRPr="00834F40">
        <w:rPr>
          <w:sz w:val="22"/>
          <w:szCs w:val="22"/>
        </w:rPr>
        <w:lastRenderedPageBreak/>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administratívnej </w:t>
      </w:r>
      <w:r w:rsidR="00605556">
        <w:rPr>
          <w:sz w:val="22"/>
          <w:szCs w:val="22"/>
        </w:rPr>
        <w:t xml:space="preserve">finančnej </w:t>
      </w:r>
      <w:r w:rsidRPr="00834F40">
        <w:rPr>
          <w:sz w:val="22"/>
          <w:szCs w:val="22"/>
        </w:rPr>
        <w:t xml:space="preserve">kontroly </w:t>
      </w:r>
      <w:r w:rsidR="00C2404C" w:rsidRPr="00834F40">
        <w:rPr>
          <w:sz w:val="22"/>
          <w:szCs w:val="22"/>
        </w:rPr>
        <w:t>Verejného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 korekcie.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37E08D52" w14:textId="77777777" w:rsidR="00791BD0" w:rsidRPr="00834F40" w:rsidRDefault="00791BD0" w:rsidP="006C26E2">
      <w:pPr>
        <w:numPr>
          <w:ilvl w:val="1"/>
          <w:numId w:val="25"/>
        </w:numPr>
        <w:spacing w:before="120" w:after="0" w:line="264" w:lineRule="auto"/>
        <w:jc w:val="both"/>
        <w:rPr>
          <w:rFonts w:ascii="Times New Roman" w:hAnsi="Times New Roman"/>
        </w:rPr>
      </w:pPr>
      <w:r w:rsidRPr="00834F40">
        <w:rPr>
          <w:rFonts w:ascii="Times New Roman" w:hAnsi="Times New Roman"/>
        </w:rPr>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rPr>
          <w:rFonts w:ascii="Times New Roman" w:hAnsi="Times New Roman"/>
        </w:rPr>
        <w:t>ante</w:t>
      </w:r>
      <w:proofErr w:type="spellEnd"/>
      <w:r w:rsidRPr="00834F40">
        <w:rPr>
          <w:rFonts w:ascii="Times New Roman" w:hAnsi="Times New Roman"/>
        </w:rPr>
        <w:t xml:space="preserve"> opravy</w:t>
      </w:r>
      <w:r w:rsidR="00C015A1" w:rsidRPr="00834F40">
        <w:rPr>
          <w:rFonts w:ascii="Times New Roman" w:hAnsi="Times New Roman"/>
        </w:rPr>
        <w:t>,</w:t>
      </w:r>
      <w:r w:rsidRPr="00834F40">
        <w:rPr>
          <w:rFonts w:ascii="Times New Roman" w:hAnsi="Times New Roman"/>
        </w:rPr>
        <w:t xml:space="preserve"> tvorí Prílohu č. 5 (Finančné opravy za porušenie pravidiel a postupov obstarávania).</w:t>
      </w:r>
    </w:p>
    <w:p w14:paraId="57C40CA0" w14:textId="77777777" w:rsidR="0044500C" w:rsidRDefault="008804C8" w:rsidP="006130F7">
      <w:pPr>
        <w:numPr>
          <w:ilvl w:val="1"/>
          <w:numId w:val="25"/>
        </w:numPr>
        <w:spacing w:before="120" w:after="0" w:line="264" w:lineRule="auto"/>
        <w:ind w:left="539" w:hanging="539"/>
        <w:jc w:val="both"/>
        <w:rPr>
          <w:rFonts w:ascii="Times New Roman" w:hAnsi="Times New Roman"/>
        </w:rPr>
      </w:pPr>
      <w:r w:rsidRPr="00834F40">
        <w:rPr>
          <w:rFonts w:ascii="Times New Roman" w:hAnsi="Times New Roman"/>
        </w:rPr>
        <w:t xml:space="preserve">Ak v súlade s Výzvou vyplývala pre žiadateľa </w:t>
      </w:r>
      <w:r w:rsidR="003C0F18" w:rsidRPr="00834F40">
        <w:rPr>
          <w:rFonts w:ascii="Times New Roman" w:hAnsi="Times New Roman"/>
        </w:rPr>
        <w:t xml:space="preserve">povinnosť spočívajúcu v tom, že žiadateľ je povinný predložiť kompletnú dokumentáciu z procesu </w:t>
      </w:r>
      <w:r w:rsidRPr="00834F40">
        <w:rPr>
          <w:rFonts w:ascii="Times New Roman" w:hAnsi="Times New Roman"/>
        </w:rPr>
        <w:t>VO</w:t>
      </w:r>
      <w:r w:rsidR="003C0F18" w:rsidRPr="00834F40">
        <w:rPr>
          <w:rFonts w:ascii="Times New Roman" w:hAnsi="Times New Roman"/>
        </w:rPr>
        <w:t xml:space="preserve"> v rámci konania o žiadosti o NFP vo vzťahu k </w:t>
      </w:r>
      <w:r w:rsidRPr="00834F40">
        <w:rPr>
          <w:rFonts w:ascii="Times New Roman" w:hAnsi="Times New Roman"/>
        </w:rPr>
        <w:t>VO</w:t>
      </w:r>
      <w:r w:rsidR="003C0F18" w:rsidRPr="00834F40">
        <w:rPr>
          <w:rFonts w:ascii="Times New Roman" w:hAnsi="Times New Roman"/>
        </w:rPr>
        <w:t xml:space="preserve"> špecifikovanému vo </w:t>
      </w:r>
      <w:r w:rsidR="002C6026" w:rsidRPr="00834F40">
        <w:rPr>
          <w:rFonts w:ascii="Times New Roman" w:hAnsi="Times New Roman"/>
        </w:rPr>
        <w:t>V</w:t>
      </w:r>
      <w:r w:rsidR="003C0F18" w:rsidRPr="00834F40">
        <w:rPr>
          <w:rFonts w:ascii="Times New Roman" w:hAnsi="Times New Roman"/>
        </w:rPr>
        <w:t xml:space="preserve">ýzve, ako preukázanie splnenia podmienky poskytnutia príspevku v konaní o žiadosti o NFP, Prijímateľ nie je povinný predkladať dokumentáciu k takémuto </w:t>
      </w:r>
      <w:r w:rsidRPr="00834F40">
        <w:rPr>
          <w:rFonts w:ascii="Times New Roman" w:hAnsi="Times New Roman"/>
        </w:rPr>
        <w:t>VO</w:t>
      </w:r>
      <w:r w:rsidR="003C0F18" w:rsidRPr="00834F40">
        <w:rPr>
          <w:rFonts w:ascii="Times New Roman" w:hAnsi="Times New Roman"/>
        </w:rPr>
        <w:t xml:space="preserve"> na opätovnú kontrolu podľa tohto článku VZP. Uvedené nemá vplyv na možnosť Poskytovateľa vykonať opätovnú kontrolu takéhoto </w:t>
      </w:r>
      <w:r w:rsidR="002C6026" w:rsidRPr="00834F40">
        <w:rPr>
          <w:rFonts w:ascii="Times New Roman" w:hAnsi="Times New Roman"/>
        </w:rPr>
        <w:t xml:space="preserve">Verejného </w:t>
      </w:r>
      <w:r w:rsidR="003C0F18" w:rsidRPr="00834F40">
        <w:rPr>
          <w:rFonts w:ascii="Times New Roman" w:hAnsi="Times New Roman"/>
        </w:rPr>
        <w:t>obstarávania.</w:t>
      </w:r>
      <w:r w:rsidR="0044500C">
        <w:rPr>
          <w:rFonts w:ascii="Times New Roman" w:hAnsi="Times New Roman"/>
        </w:rPr>
        <w:t xml:space="preserve"> </w:t>
      </w:r>
    </w:p>
    <w:p w14:paraId="3C9A4494" w14:textId="2A9BD42A" w:rsidR="00AF36B6" w:rsidRPr="00A66B02" w:rsidRDefault="0044500C" w:rsidP="006130F7">
      <w:pPr>
        <w:numPr>
          <w:ilvl w:val="1"/>
          <w:numId w:val="25"/>
        </w:numPr>
        <w:spacing w:before="120" w:after="240" w:line="264" w:lineRule="auto"/>
        <w:ind w:left="539" w:hanging="539"/>
        <w:jc w:val="both"/>
        <w:rPr>
          <w:rFonts w:ascii="Times New Roman" w:hAnsi="Times New Roman"/>
        </w:rPr>
      </w:pPr>
      <w:r w:rsidRPr="006130F7">
        <w:rPr>
          <w:rFonts w:ascii="Times New Roman" w:hAnsi="Times New Roman"/>
        </w:rPr>
        <w:t xml:space="preserve">Ak v súlade </w:t>
      </w:r>
      <w:commentRangeStart w:id="26"/>
      <w:r w:rsidRPr="006130F7">
        <w:rPr>
          <w:rFonts w:ascii="Times New Roman" w:hAnsi="Times New Roman"/>
        </w:rPr>
        <w:t xml:space="preserve">s </w:t>
      </w:r>
      <w:commentRangeStart w:id="27"/>
      <w:r w:rsidRPr="006130F7">
        <w:rPr>
          <w:rFonts w:ascii="Times New Roman" w:hAnsi="Times New Roman"/>
        </w:rPr>
        <w:t>§ 26 ods. 4 zákona o príspevku z EŠIF/ v súlade s  § 27 ods. 2 zákona o príspevku EŠIF/v súlade s § 28 ods. 3 zákona o príspevku z EŠIF</w:t>
      </w:r>
      <w:commentRangeEnd w:id="27"/>
      <w:r w:rsidRPr="006130F7">
        <w:rPr>
          <w:rFonts w:ascii="Times New Roman" w:hAnsi="Times New Roman"/>
        </w:rPr>
        <w:commentReference w:id="27"/>
      </w:r>
      <w:r w:rsidRPr="006130F7">
        <w:rPr>
          <w:rFonts w:ascii="Times New Roman" w:hAnsi="Times New Roman"/>
        </w:rPr>
        <w:t xml:space="preserve"> </w:t>
      </w:r>
      <w:commentRangeEnd w:id="26"/>
      <w:r w:rsidR="00246102">
        <w:rPr>
          <w:rStyle w:val="Odkaznakomentr"/>
          <w:rFonts w:ascii="Times New Roman" w:eastAsia="Times New Roman" w:hAnsi="Times New Roman"/>
          <w:lang w:val="x-none" w:eastAsia="x-none"/>
        </w:rPr>
        <w:commentReference w:id="26"/>
      </w:r>
      <w:commentRangeStart w:id="28"/>
      <w:r w:rsidRPr="006130F7">
        <w:rPr>
          <w:rFonts w:ascii="Times New Roman" w:hAnsi="Times New Roman"/>
        </w:rPr>
        <w:t>v spojení s § 8 zákona o finančnej kontrole</w:t>
      </w:r>
      <w:commentRangeEnd w:id="28"/>
      <w:r w:rsidRPr="006130F7">
        <w:rPr>
          <w:rFonts w:ascii="Times New Roman" w:hAnsi="Times New Roman"/>
        </w:rPr>
        <w:commentReference w:id="28"/>
      </w:r>
      <w:r w:rsidRPr="006130F7">
        <w:rPr>
          <w:rFonts w:ascii="Times New Roman" w:hAnsi="Times New Roman"/>
        </w:rPr>
        <w:t xml:space="preserve"> a audite, bola vykonaná kontrola verejného obstarávania Poskytovateľom pred predložením žiadosti o NFP na základe výzvy, Prijímateľ nie je povinný predkladať dokumentáciu k takémuto VO na opätovnú kontrolu podľa tohto článku V</w:t>
      </w:r>
      <w:r>
        <w:rPr>
          <w:rFonts w:ascii="Times New Roman" w:hAnsi="Times New Roman"/>
        </w:rPr>
        <w:t>Z</w:t>
      </w:r>
      <w:r w:rsidRPr="006130F7">
        <w:rPr>
          <w:rFonts w:ascii="Times New Roman" w:hAnsi="Times New Roman"/>
        </w:rPr>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lastRenderedPageBreak/>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commentRangeStart w:id="29"/>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 po dobu udržateľnosti Projektu</w:t>
      </w:r>
      <w:r w:rsidR="00E764D2" w:rsidRPr="00834F40">
        <w:rPr>
          <w:rFonts w:ascii="Times New Roman" w:hAnsi="Times New Roman"/>
        </w:rPr>
        <w:t>, prípadne ak to určí Poskytovateľ</w:t>
      </w:r>
      <w:r w:rsidRPr="00834F40">
        <w:rPr>
          <w:rFonts w:ascii="Times New Roman" w:hAnsi="Times New Roman"/>
        </w:rPr>
        <w:t>.</w:t>
      </w:r>
      <w:commentRangeEnd w:id="29"/>
      <w:r w:rsidR="006130F7">
        <w:rPr>
          <w:rStyle w:val="Odkaznakomentr"/>
          <w:rFonts w:ascii="Times New Roman" w:eastAsia="Times New Roman" w:hAnsi="Times New Roman"/>
          <w:lang w:val="x-none" w:eastAsia="x-none"/>
        </w:rPr>
        <w:commentReference w:id="29"/>
      </w:r>
    </w:p>
    <w:p w14:paraId="7007A14B"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77777777" w:rsidR="00B7129C"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 do 31.12. roku n. </w:t>
      </w:r>
    </w:p>
    <w:p w14:paraId="428CC2D5" w14:textId="77777777" w:rsidR="0007666D" w:rsidRPr="00834F40" w:rsidRDefault="00B7129C" w:rsidP="006C26E2">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AF36B6" w:rsidRPr="00834F40">
        <w:rPr>
          <w:rFonts w:ascii="Times New Roman" w:hAnsi="Times New Roman"/>
        </w:rPr>
        <w:t>Ukončenia 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do momentu </w:t>
      </w:r>
      <w:r w:rsidR="003D3FE7" w:rsidRPr="00834F40">
        <w:rPr>
          <w:rFonts w:ascii="Times New Roman" w:hAnsi="Times New Roman"/>
        </w:rPr>
        <w:t xml:space="preserve">Ukončenia </w:t>
      </w:r>
      <w:r w:rsidR="00B40A59" w:rsidRPr="00834F40">
        <w:rPr>
          <w:rFonts w:ascii="Times New Roman" w:hAnsi="Times New Roman"/>
        </w:rPr>
        <w:t>realizácie aktivít projektu.</w:t>
      </w:r>
      <w:r w:rsidR="0007666D" w:rsidRPr="00834F40">
        <w:rPr>
          <w:rFonts w:ascii="Times New Roman" w:hAnsi="Times New Roman"/>
        </w:rPr>
        <w:t>)</w:t>
      </w:r>
    </w:p>
    <w:p w14:paraId="2D1B40B8" w14:textId="5C24AA6B" w:rsidR="00B7129C" w:rsidRPr="00834F40" w:rsidRDefault="00B7129C" w:rsidP="006C26E2">
      <w:pPr>
        <w:numPr>
          <w:ilvl w:val="1"/>
          <w:numId w:val="22"/>
        </w:numPr>
        <w:spacing w:line="264" w:lineRule="auto"/>
        <w:jc w:val="both"/>
        <w:rPr>
          <w:rFonts w:ascii="Times New Roman" w:hAnsi="Times New Roman"/>
        </w:rPr>
      </w:pPr>
      <w:commentRangeStart w:id="30"/>
      <w:r w:rsidRPr="00834F40">
        <w:rPr>
          <w:rFonts w:ascii="Times New Roman" w:hAnsi="Times New Roman"/>
        </w:rPr>
        <w:t>Prijímateľ</w:t>
      </w:r>
      <w:commentRangeEnd w:id="30"/>
      <w:r w:rsidR="00BF3F38" w:rsidRPr="00834F40">
        <w:rPr>
          <w:rStyle w:val="Odkaznakomentr"/>
          <w:rFonts w:ascii="Times New Roman" w:eastAsia="Times New Roman" w:hAnsi="Times New Roman"/>
          <w:sz w:val="22"/>
          <w:szCs w:val="22"/>
          <w:lang w:val="x-none" w:eastAsia="x-none"/>
        </w:rPr>
        <w:commentReference w:id="30"/>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r w:rsidRPr="00834F40">
        <w:rPr>
          <w:rFonts w:ascii="Times New Roman" w:hAnsi="Times New Roman"/>
        </w:rPr>
        <w:t xml:space="preserve">Monitorovacie správy Projektu a informácia zaslaná Prijímateľom podľa odseku 2 tohto článku </w:t>
      </w:r>
      <w:r w:rsidR="00E764D2" w:rsidRPr="00834F40">
        <w:rPr>
          <w:rFonts w:ascii="Times New Roman" w:hAnsi="Times New Roman"/>
        </w:rPr>
        <w:t xml:space="preserve">(Doplňujúce monitorovacie údaje) </w:t>
      </w:r>
      <w:r w:rsidRPr="00834F40">
        <w:rPr>
          <w:rFonts w:ascii="Times New Roman" w:hAnsi="Times New Roman"/>
        </w:rPr>
        <w:t xml:space="preserve">podlieha výkonu kontroly Poskytovateľom. Kontrola </w:t>
      </w:r>
      <w:r w:rsidR="003F6B03" w:rsidRPr="00834F40">
        <w:rPr>
          <w:rFonts w:ascii="Times New Roman" w:hAnsi="Times New Roman"/>
        </w:rPr>
        <w:t>D</w:t>
      </w:r>
      <w:r w:rsidRPr="00834F40">
        <w:rPr>
          <w:rFonts w:ascii="Times New Roman" w:hAnsi="Times New Roman"/>
        </w:rPr>
        <w:t>oplňujúcich monitorovacích údajov k </w:t>
      </w:r>
      <w:r w:rsidR="003F6B03" w:rsidRPr="00834F40">
        <w:rPr>
          <w:rFonts w:ascii="Times New Roman" w:hAnsi="Times New Roman"/>
        </w:rPr>
        <w:t>Ž</w:t>
      </w:r>
      <w:r w:rsidRPr="00834F40">
        <w:rPr>
          <w:rFonts w:ascii="Times New Roman" w:hAnsi="Times New Roman"/>
        </w:rPr>
        <w:t xml:space="preserve">iadosti o platbu </w:t>
      </w:r>
      <w:r w:rsidR="00685086" w:rsidRPr="00834F40">
        <w:rPr>
          <w:rFonts w:ascii="Times New Roman" w:hAnsi="Times New Roman"/>
        </w:rPr>
        <w:t xml:space="preserve">musí byť </w:t>
      </w:r>
      <w:r w:rsidRPr="00834F40">
        <w:rPr>
          <w:rFonts w:ascii="Times New Roman" w:hAnsi="Times New Roman"/>
        </w:rPr>
        <w:t xml:space="preserve">vykonávaná spolu s kontrolou </w:t>
      </w:r>
      <w:r w:rsidR="003F6B03" w:rsidRPr="00834F40">
        <w:rPr>
          <w:rFonts w:ascii="Times New Roman" w:hAnsi="Times New Roman"/>
        </w:rPr>
        <w:t>Ž</w:t>
      </w:r>
      <w:r w:rsidRPr="00834F40">
        <w:rPr>
          <w:rFonts w:ascii="Times New Roman" w:hAnsi="Times New Roman"/>
        </w:rPr>
        <w:t>iadosti o</w:t>
      </w:r>
      <w:r w:rsidR="00685086" w:rsidRPr="00834F40">
        <w:rPr>
          <w:rFonts w:ascii="Times New Roman" w:hAnsi="Times New Roman"/>
        </w:rPr>
        <w:t> </w:t>
      </w:r>
      <w:r w:rsidRPr="00834F40">
        <w:rPr>
          <w:rFonts w:ascii="Times New Roman" w:hAnsi="Times New Roman"/>
        </w:rPr>
        <w:t>platbu</w:t>
      </w:r>
      <w:r w:rsidR="00BC2E26" w:rsidRPr="00834F40">
        <w:rPr>
          <w:rFonts w:ascii="Times New Roman" w:hAnsi="Times New Roman"/>
        </w:rPr>
        <w:t xml:space="preserve"> minimálne formou administratívnej </w:t>
      </w:r>
      <w:r w:rsidR="00FA48DE">
        <w:rPr>
          <w:rFonts w:ascii="Times New Roman" w:hAnsi="Times New Roman"/>
        </w:rPr>
        <w:t xml:space="preserve">finančnej </w:t>
      </w:r>
      <w:r w:rsidR="00BC2E26" w:rsidRPr="00834F40">
        <w:rPr>
          <w:rFonts w:ascii="Times New Roman" w:hAnsi="Times New Roman"/>
        </w:rPr>
        <w:t xml:space="preserve">kontroly kontrolovanej osoby </w:t>
      </w:r>
      <w:proofErr w:type="spellStart"/>
      <w:r w:rsidR="00ED4E14">
        <w:rPr>
          <w:rFonts w:ascii="Times New Roman" w:hAnsi="Times New Roman"/>
        </w:rPr>
        <w:t>podľa</w:t>
      </w:r>
      <w:r w:rsidR="00BC2E26" w:rsidRPr="00834F40">
        <w:rPr>
          <w:rFonts w:ascii="Times New Roman" w:hAnsi="Times New Roman"/>
        </w:rPr>
        <w:t>zákona</w:t>
      </w:r>
      <w:proofErr w:type="spellEnd"/>
      <w:r w:rsidR="00BC2E26" w:rsidRPr="00834F40">
        <w:rPr>
          <w:rFonts w:ascii="Times New Roman" w:hAnsi="Times New Roman"/>
        </w:rPr>
        <w:t xml:space="preserve"> o finančnej kontrole a audite</w:t>
      </w:r>
      <w:r w:rsidRPr="00834F40">
        <w:rPr>
          <w:rFonts w:ascii="Times New Roman" w:hAnsi="Times New Roman"/>
        </w:rPr>
        <w:t>.</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lastRenderedPageBreak/>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31"/>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31"/>
      <w:r w:rsidR="003D3D57" w:rsidRPr="00834F40">
        <w:rPr>
          <w:rStyle w:val="Odkaznakomentr"/>
          <w:rFonts w:ascii="Times New Roman" w:eastAsia="Times New Roman" w:hAnsi="Times New Roman"/>
          <w:sz w:val="22"/>
          <w:szCs w:val="22"/>
          <w:lang w:val="x-none" w:eastAsia="x-none"/>
        </w:rPr>
        <w:commentReference w:id="31"/>
      </w:r>
      <w:r w:rsidR="00161823" w:rsidRPr="00834F40">
        <w:rPr>
          <w:rFonts w:ascii="Times New Roman" w:hAnsi="Times New Roman"/>
        </w:rPr>
        <w:t xml:space="preserve"> </w:t>
      </w:r>
      <w:commentRangeStart w:id="32"/>
      <w:r w:rsidR="00161823" w:rsidRPr="00834F40">
        <w:rPr>
          <w:rFonts w:ascii="Times New Roman" w:hAnsi="Times New Roman"/>
        </w:rPr>
        <w:t xml:space="preserve">Prijímateľ je povinný informovať Poskytovateľa o zavedení ozdravného režimu a zavedení nútenej správy. </w:t>
      </w:r>
      <w:commentRangeEnd w:id="32"/>
      <w:r w:rsidR="00161823" w:rsidRPr="00834F40">
        <w:rPr>
          <w:rStyle w:val="Odkaznakomentr"/>
          <w:rFonts w:ascii="Times New Roman" w:eastAsia="Times New Roman" w:hAnsi="Times New Roman"/>
          <w:sz w:val="22"/>
          <w:szCs w:val="22"/>
          <w:lang w:val="x-none" w:eastAsia="x-none"/>
        </w:rPr>
        <w:commentReference w:id="32"/>
      </w:r>
    </w:p>
    <w:p w14:paraId="7E377BBF"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77777777" w:rsidR="00BC2E06" w:rsidRPr="00834F40" w:rsidRDefault="00BC2E06"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 xml:space="preserve">a Prijímateľ je povinný v lehotách stanovených Poskytovateľom tieto správy a informácie poskytnúť. </w:t>
      </w:r>
    </w:p>
    <w:p w14:paraId="4C9397AC" w14:textId="77777777" w:rsidR="00291178" w:rsidRPr="006071B1" w:rsidRDefault="00291178"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lastRenderedPageBreak/>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C87FFC">
      <w:pPr>
        <w:numPr>
          <w:ilvl w:val="0"/>
          <w:numId w:val="24"/>
        </w:numPr>
        <w:tabs>
          <w:tab w:val="clear" w:pos="360"/>
          <w:tab w:val="num" w:pos="426"/>
        </w:tabs>
        <w:spacing w:before="120" w:line="264" w:lineRule="auto"/>
        <w:ind w:left="426" w:hanging="426"/>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6C26E2">
      <w:pPr>
        <w:numPr>
          <w:ilvl w:val="0"/>
          <w:numId w:val="24"/>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6C26E2">
      <w:pPr>
        <w:numPr>
          <w:ilvl w:val="1"/>
          <w:numId w:val="24"/>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4AFA0146" w14:textId="02603F0C" w:rsidR="00D07F80" w:rsidRPr="004B3429" w:rsidRDefault="00D07F80" w:rsidP="006130F7">
      <w:pPr>
        <w:numPr>
          <w:ilvl w:val="1"/>
          <w:numId w:val="24"/>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Pr="004B3429">
        <w:rPr>
          <w:rFonts w:ascii="Times New Roman" w:hAnsi="Times New Roman"/>
        </w:rPr>
        <w:t xml:space="preserve">. </w:t>
      </w:r>
    </w:p>
    <w:p w14:paraId="740FB0D2"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príspevku a musí zdôrazňovať finančnú podporu z Európskej únie. </w:t>
      </w:r>
    </w:p>
    <w:p w14:paraId="18FF52B1"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príspevok 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C87FFC">
      <w:pPr>
        <w:numPr>
          <w:ilvl w:val="2"/>
          <w:numId w:val="24"/>
        </w:numPr>
        <w:tabs>
          <w:tab w:val="num" w:pos="1080"/>
        </w:tabs>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47638348" w:rsidR="00D07F80" w:rsidRPr="009809B8"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lastRenderedPageBreak/>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Pr="009809B8">
        <w:rPr>
          <w:rFonts w:ascii="Times New Roman" w:hAnsi="Times New Roman"/>
        </w:rPr>
        <w:t>.</w:t>
      </w:r>
    </w:p>
    <w:p w14:paraId="1B0693BB"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77777777" w:rsidR="00D07F80" w:rsidRPr="00834F40" w:rsidRDefault="00D07F80" w:rsidP="00C87FFC">
      <w:pPr>
        <w:numPr>
          <w:ilvl w:val="0"/>
          <w:numId w:val="24"/>
        </w:numPr>
        <w:tabs>
          <w:tab w:val="clear" w:pos="360"/>
          <w:tab w:val="num" w:pos="426"/>
        </w:tabs>
        <w:spacing w:before="120" w:after="0" w:line="264" w:lineRule="auto"/>
        <w:ind w:left="426" w:hanging="426"/>
        <w:jc w:val="both"/>
        <w:rPr>
          <w:rFonts w:ascii="Times New Roman" w:hAnsi="Times New Roman"/>
        </w:rPr>
      </w:pPr>
      <w:r w:rsidRPr="00834F40">
        <w:rPr>
          <w:rFonts w:ascii="Times New Roman" w:hAnsi="Times New Roman"/>
        </w:rPr>
        <w:t>V prípade malých reklamných predmetov sa ustanovenie odseku 2 písm. b) tohto článku VZP nepoužijú.</w:t>
      </w:r>
    </w:p>
    <w:p w14:paraId="47A044B1" w14:textId="77777777" w:rsidR="00D07F80" w:rsidRPr="009809B8" w:rsidRDefault="00D07F80"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C53921" w:rsidRPr="00834F40" w:rsidDel="00C53921">
        <w:rPr>
          <w:rFonts w:ascii="Times New Roman" w:hAnsi="Times New Roman"/>
        </w:rPr>
        <w:t xml:space="preserve"> </w:t>
      </w:r>
      <w:r w:rsidRPr="00834F40">
        <w:rPr>
          <w:rFonts w:ascii="Times New Roman" w:hAnsi="Times New Roman"/>
        </w:rPr>
        <w:t xml:space="preserve">b)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VP.</w:t>
      </w:r>
    </w:p>
    <w:p w14:paraId="6A780D8B" w14:textId="77777777" w:rsidR="00901727" w:rsidRPr="00834F40" w:rsidRDefault="00901727" w:rsidP="00C87FFC">
      <w:pPr>
        <w:numPr>
          <w:ilvl w:val="0"/>
          <w:numId w:val="24"/>
        </w:numPr>
        <w:tabs>
          <w:tab w:val="clear" w:pos="360"/>
          <w:tab w:val="num" w:pos="426"/>
        </w:tabs>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požiadavky na veľkosť dočasného pútača, stálej tabule alebo stáleho pútača, ako aj ďalšie technické požiadavky 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77777777" w:rsidR="00D90309" w:rsidRPr="00A66B02" w:rsidRDefault="00D07F80" w:rsidP="00C87FFC">
      <w:pPr>
        <w:numPr>
          <w:ilvl w:val="0"/>
          <w:numId w:val="24"/>
        </w:numPr>
        <w:tabs>
          <w:tab w:val="clear" w:pos="360"/>
          <w:tab w:val="num" w:pos="426"/>
        </w:tabs>
        <w:spacing w:before="240" w:line="264" w:lineRule="auto"/>
        <w:ind w:left="426" w:hanging="426"/>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3"/>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3"/>
      <w:r w:rsidR="00022F7D">
        <w:rPr>
          <w:rStyle w:val="Odkaznakomentr"/>
          <w:rFonts w:ascii="Times New Roman" w:hAnsi="Times New Roman"/>
          <w:b w:val="0"/>
          <w:bCs w:val="0"/>
        </w:rPr>
        <w:commentReference w:id="33"/>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4"/>
      <w:r w:rsidR="003B3F46" w:rsidRPr="00A91910">
        <w:rPr>
          <w:rFonts w:ascii="Times New Roman" w:eastAsia="Times New Roman" w:hAnsi="Times New Roman"/>
          <w:bCs/>
          <w:lang w:eastAsia="sk-SK"/>
        </w:rPr>
        <w:t>a Udržateľnosti Projektu</w:t>
      </w:r>
      <w:commentRangeEnd w:id="34"/>
      <w:r w:rsidR="006130F7">
        <w:rPr>
          <w:rStyle w:val="Odkaznakomentr"/>
          <w:rFonts w:ascii="Times New Roman" w:eastAsia="Times New Roman" w:hAnsi="Times New Roman"/>
          <w:lang w:val="x-none" w:eastAsia="x-none"/>
        </w:rPr>
        <w:commentReference w:id="34"/>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5"/>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5"/>
      <w:r w:rsidR="006130F7">
        <w:rPr>
          <w:rStyle w:val="Odkaznakomentr"/>
          <w:rFonts w:ascii="Times New Roman" w:eastAsia="Times New Roman" w:hAnsi="Times New Roman"/>
          <w:lang w:val="x-none" w:eastAsia="x-none"/>
        </w:rPr>
        <w:commentReference w:id="35"/>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w:t>
      </w:r>
      <w:r w:rsidR="006B5BAD" w:rsidRPr="00A91910">
        <w:rPr>
          <w:rFonts w:ascii="Times New Roman" w:eastAsia="Times New Roman" w:hAnsi="Times New Roman"/>
          <w:bCs/>
          <w:lang w:eastAsia="sk-SK"/>
        </w:rPr>
        <w:lastRenderedPageBreak/>
        <w:t xml:space="preserve">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6"/>
      <w:r w:rsidR="00B1543F" w:rsidRPr="00A91910">
        <w:rPr>
          <w:rFonts w:ascii="Times New Roman" w:eastAsia="Times New Roman" w:hAnsi="Times New Roman"/>
          <w:bCs/>
          <w:lang w:eastAsia="sk-SK"/>
        </w:rPr>
        <w:t>a Udržateľnosti projektu</w:t>
      </w:r>
      <w:commentRangeEnd w:id="36"/>
      <w:r w:rsidR="006130F7">
        <w:rPr>
          <w:rStyle w:val="Odkaznakomentr"/>
          <w:rFonts w:ascii="Times New Roman" w:eastAsia="Times New Roman" w:hAnsi="Times New Roman"/>
          <w:lang w:val="x-none" w:eastAsia="x-none"/>
        </w:rPr>
        <w:commentReference w:id="36"/>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7777777"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 rámci Projektu,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7"/>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7"/>
      <w:r w:rsidR="006130F7">
        <w:rPr>
          <w:rStyle w:val="Odkaznakomentr"/>
          <w:rFonts w:ascii="Times New Roman" w:eastAsia="Times New Roman" w:hAnsi="Times New Roman"/>
          <w:lang w:val="x-none" w:eastAsia="x-none"/>
        </w:rPr>
        <w:commentReference w:id="37"/>
      </w:r>
      <w:r w:rsidR="00C210A6" w:rsidRPr="002D5A42">
        <w:rPr>
          <w:rFonts w:ascii="Times New Roman" w:hAnsi="Times New Roman"/>
        </w:rPr>
        <w:t>,</w:t>
      </w:r>
    </w:p>
    <w:p w14:paraId="2C9D7F21" w14:textId="77777777" w:rsidR="00E8413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Pr="00A91910">
        <w:rPr>
          <w:rFonts w:ascii="Times New Roman" w:hAnsi="Times New Roman"/>
          <w:bCs/>
        </w:rPr>
        <w:t>ákona o</w:t>
      </w:r>
      <w:r w:rsidR="00C210A6" w:rsidRPr="00A91910">
        <w:rPr>
          <w:rFonts w:ascii="Times New Roman" w:hAnsi="Times New Roman"/>
          <w:bCs/>
        </w:rPr>
        <w:t> </w:t>
      </w:r>
      <w:r w:rsidRPr="00A91910">
        <w:rPr>
          <w:rFonts w:ascii="Times New Roman" w:hAnsi="Times New Roman"/>
          <w:bCs/>
        </w:rPr>
        <w:t>účtovníctve</w:t>
      </w:r>
      <w:r w:rsidR="00C210A6" w:rsidRPr="00A91910">
        <w:rPr>
          <w:rFonts w:ascii="Times New Roman" w:hAnsi="Times New Roman"/>
          <w:bCs/>
        </w:rPr>
        <w:t>),</w:t>
      </w:r>
      <w:r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77777777" w:rsidR="00107570" w:rsidRPr="00A91910" w:rsidRDefault="0010757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nadobudne od tretích osôb na základe využitia postupov a podmienok obstarávania uvedených v článku 3 týchto VZP. </w:t>
      </w:r>
      <w:commentRangeStart w:id="38"/>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8"/>
      <w:r w:rsidR="0055539C" w:rsidRPr="00A91910">
        <w:rPr>
          <w:rStyle w:val="Odkaznakomentr"/>
          <w:rFonts w:ascii="Times New Roman" w:eastAsia="Times New Roman" w:hAnsi="Times New Roman"/>
          <w:sz w:val="22"/>
          <w:szCs w:val="22"/>
          <w:lang w:val="x-none" w:eastAsia="x-none"/>
        </w:rPr>
        <w:commentReference w:id="38"/>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9"/>
      <w:r w:rsidR="00B87E39" w:rsidRPr="00A91910">
        <w:rPr>
          <w:rFonts w:ascii="Times New Roman" w:hAnsi="Times New Roman"/>
          <w:bCs/>
        </w:rPr>
        <w:t>a Udržateľnosti Projektu</w:t>
      </w:r>
      <w:commentRangeEnd w:id="39"/>
      <w:r w:rsidR="006130F7">
        <w:rPr>
          <w:rStyle w:val="Odkaznakomentr"/>
          <w:rFonts w:ascii="Times New Roman" w:eastAsia="Times New Roman" w:hAnsi="Times New Roman"/>
          <w:lang w:val="x-none" w:eastAsia="x-none"/>
        </w:rPr>
        <w:commentReference w:id="39"/>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40"/>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40"/>
      <w:r w:rsidR="00EE1A37" w:rsidRPr="00323829">
        <w:rPr>
          <w:rStyle w:val="Odkaznakomentr"/>
          <w:rFonts w:ascii="Times New Roman" w:eastAsia="Times New Roman" w:hAnsi="Times New Roman"/>
          <w:lang w:val="x-none" w:eastAsia="x-none"/>
        </w:rPr>
        <w:commentReference w:id="40"/>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41"/>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 xml:space="preserve">aní iného práva duševného vlastníctva (vrátane priemyselného vlastníctva), ktoré by vyžadovali dodatočný alebo osobitný súhlas autora na </w:t>
      </w:r>
      <w:r w:rsidRPr="00B4000D">
        <w:rPr>
          <w:rFonts w:ascii="Times New Roman" w:hAnsi="Times New Roman"/>
          <w:bCs/>
        </w:rPr>
        <w:lastRenderedPageBreak/>
        <w:t>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2"/>
      <w:r w:rsidRPr="006E165E">
        <w:rPr>
          <w:rFonts w:ascii="Times New Roman" w:hAnsi="Times New Roman"/>
          <w:bCs/>
        </w:rPr>
        <w:t xml:space="preserve">a zabezpečiť Udržateľnosť Projektu </w:t>
      </w:r>
      <w:commentRangeEnd w:id="42"/>
      <w:r w:rsidR="006130F7">
        <w:rPr>
          <w:rStyle w:val="Odkaznakomentr"/>
          <w:rFonts w:ascii="Times New Roman" w:eastAsia="Times New Roman" w:hAnsi="Times New Roman"/>
          <w:lang w:val="x-none" w:eastAsia="x-none"/>
        </w:rPr>
        <w:commentReference w:id="42"/>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3"/>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3"/>
      <w:r w:rsidR="006130F7">
        <w:rPr>
          <w:rStyle w:val="Odkaznakomentr"/>
          <w:rFonts w:ascii="Times New Roman" w:eastAsia="Times New Roman" w:hAnsi="Times New Roman"/>
          <w:lang w:val="x-none" w:eastAsia="x-none"/>
        </w:rPr>
        <w:commentReference w:id="43"/>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77777777" w:rsidR="00F03CB6" w:rsidRPr="00A91910" w:rsidRDefault="00107570" w:rsidP="00C87FFC">
      <w:pPr>
        <w:numPr>
          <w:ilvl w:val="2"/>
          <w:numId w:val="17"/>
        </w:numPr>
        <w:spacing w:before="120" w:after="0" w:line="264" w:lineRule="auto"/>
        <w:ind w:left="1418" w:hanging="284"/>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4"/>
      <w:r w:rsidR="00084FE2" w:rsidRPr="00A91910">
        <w:rPr>
          <w:rFonts w:ascii="Times New Roman" w:hAnsi="Times New Roman"/>
        </w:rPr>
        <w:t xml:space="preserve">a udržanie </w:t>
      </w:r>
      <w:commentRangeEnd w:id="44"/>
      <w:r w:rsidR="006130F7">
        <w:rPr>
          <w:rStyle w:val="Odkaznakomentr"/>
          <w:rFonts w:ascii="Times New Roman" w:eastAsia="Times New Roman" w:hAnsi="Times New Roman"/>
          <w:lang w:val="x-none" w:eastAsia="x-none"/>
        </w:rPr>
        <w:commentReference w:id="44"/>
      </w:r>
      <w:r w:rsidR="00084FE2" w:rsidRPr="00A91910">
        <w:rPr>
          <w:rFonts w:ascii="Times New Roman" w:hAnsi="Times New Roman"/>
        </w:rPr>
        <w:t xml:space="preserve">cieľa </w:t>
      </w:r>
      <w:r w:rsidRPr="00A91910">
        <w:rPr>
          <w:rFonts w:ascii="Times New Roman" w:hAnsi="Times New Roman"/>
        </w:rPr>
        <w:t xml:space="preserve">Projektu podľa článku 2.2 zmluvy;  </w:t>
      </w:r>
    </w:p>
    <w:p w14:paraId="464F697C" w14:textId="77777777" w:rsidR="00107570" w:rsidRPr="00A91910" w:rsidRDefault="00107570" w:rsidP="00C87FFC">
      <w:pPr>
        <w:numPr>
          <w:ilvl w:val="2"/>
          <w:numId w:val="17"/>
        </w:numPr>
        <w:spacing w:before="120" w:after="0" w:line="264" w:lineRule="auto"/>
        <w:ind w:left="1418" w:hanging="284"/>
        <w:jc w:val="both"/>
        <w:rPr>
          <w:rFonts w:ascii="Times New Roman" w:hAnsi="Times New Roman"/>
        </w:rPr>
      </w:pPr>
      <w:commentRangeStart w:id="45"/>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5"/>
      <w:r w:rsidR="00EF7588" w:rsidRPr="00A91910">
        <w:rPr>
          <w:rStyle w:val="Odkaznakomentr"/>
          <w:rFonts w:ascii="Times New Roman" w:eastAsia="Times New Roman" w:hAnsi="Times New Roman"/>
          <w:sz w:val="22"/>
          <w:szCs w:val="22"/>
          <w:lang w:eastAsia="sk-SK"/>
        </w:rPr>
        <w:commentReference w:id="45"/>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xml:space="preserve">, je Prijímateľ povinný postupovať pri tomto </w:t>
      </w:r>
      <w:r w:rsidR="00F150C6" w:rsidRPr="00C13FD5">
        <w:rPr>
          <w:rFonts w:ascii="Times New Roman" w:eastAsia="Times New Roman" w:hAnsi="Times New Roman"/>
          <w:bCs/>
          <w:lang w:eastAsia="sk-SK"/>
        </w:rPr>
        <w:lastRenderedPageBreak/>
        <w:t>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4A8FF6C"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proofErr w:type="spellStart"/>
      <w:r w:rsidR="00ED4E14">
        <w:rPr>
          <w:rFonts w:ascii="Times New Roman" w:hAnsi="Times New Roman"/>
        </w:rPr>
        <w:t>podľa</w:t>
      </w:r>
      <w:r w:rsidR="00F30359" w:rsidRPr="006246AA">
        <w:rPr>
          <w:rFonts w:ascii="Times New Roman" w:hAnsi="Times New Roman"/>
        </w:rPr>
        <w:t>čl</w:t>
      </w:r>
      <w:proofErr w:type="spellEnd"/>
      <w:r w:rsidR="00F30359" w:rsidRPr="006246AA">
        <w:rPr>
          <w:rFonts w:ascii="Times New Roman" w:hAnsi="Times New Roman"/>
        </w:rPr>
        <w:t>.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125BC6E7"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proofErr w:type="spellStart"/>
      <w:r w:rsidR="00ED4E14">
        <w:rPr>
          <w:rFonts w:ascii="Times New Roman" w:hAnsi="Times New Roman"/>
          <w:bCs/>
        </w:rPr>
        <w:t>podľa</w:t>
      </w:r>
      <w:r>
        <w:rPr>
          <w:rFonts w:ascii="Times New Roman" w:hAnsi="Times New Roman"/>
          <w:bCs/>
        </w:rPr>
        <w:t>ods</w:t>
      </w:r>
      <w:proofErr w:type="spellEnd"/>
      <w:r>
        <w:rPr>
          <w:rFonts w:ascii="Times New Roman" w:hAnsi="Times New Roman"/>
          <w:bCs/>
        </w:rPr>
        <w:t xml:space="preserve">.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65EA3859" w:rsidR="00843456" w:rsidRPr="00E54093" w:rsidRDefault="00843456" w:rsidP="00843456">
      <w:pPr>
        <w:numPr>
          <w:ilvl w:val="0"/>
          <w:numId w:val="18"/>
        </w:numPr>
        <w:tabs>
          <w:tab w:val="clear" w:pos="720"/>
          <w:tab w:val="num" w:pos="567"/>
        </w:tabs>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rávnych predpisov SR len v prípade, ak je osobou oprávnenou z výkonu rozhodnutia Poskytovateľ, MF SR, príslušná správa finančnej kontroly 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77777777"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w:t>
      </w:r>
      <w:r w:rsidR="005443BF">
        <w:rPr>
          <w:rFonts w:ascii="Times New Roman" w:hAnsi="Times New Roman"/>
          <w:bCs/>
        </w:rPr>
        <w:lastRenderedPageBreak/>
        <w:t>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6580A385"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proofErr w:type="spellStart"/>
      <w:r w:rsidR="00ED4E14">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1B80ED84"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proofErr w:type="spellStart"/>
      <w:r w:rsidR="00ED4E14">
        <w:rPr>
          <w:rFonts w:ascii="Times New Roman" w:hAnsi="Times New Roman"/>
          <w:bCs/>
        </w:rPr>
        <w:t>podľaP</w:t>
      </w:r>
      <w:r w:rsidRPr="00A91910">
        <w:rPr>
          <w:rFonts w:ascii="Times New Roman" w:hAnsi="Times New Roman"/>
          <w:bCs/>
        </w:rPr>
        <w:t>rávnych</w:t>
      </w:r>
      <w:proofErr w:type="spellEnd"/>
      <w:r w:rsidRPr="00A91910">
        <w:rPr>
          <w:rFonts w:ascii="Times New Roman" w:hAnsi="Times New Roman"/>
          <w:bCs/>
        </w:rPr>
        <w:t xml:space="preserve">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lastRenderedPageBreak/>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172AFE6F" w:rsidR="00107570" w:rsidRPr="00F35318" w:rsidRDefault="00107570" w:rsidP="00A66B02">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6 ods. 6.3 a 6.9 zmluvy</w:t>
      </w:r>
      <w:r w:rsidRPr="00F35318">
        <w:rPr>
          <w:rFonts w:ascii="Times New Roman" w:hAnsi="Times New Roman"/>
        </w:rPr>
        <w:t>.</w:t>
      </w:r>
    </w:p>
    <w:p w14:paraId="4873DD37" w14:textId="6A01E876" w:rsidR="00174CB4" w:rsidRPr="0090211A" w:rsidRDefault="00174CB4" w:rsidP="001A243F">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FC3444" w:rsidRPr="00A91910">
        <w:rPr>
          <w:rFonts w:ascii="Times New Roman" w:hAnsi="Times New Roman"/>
        </w:rPr>
        <w:t>vykonani</w:t>
      </w:r>
      <w:r w:rsidR="00FC3444">
        <w:rPr>
          <w:rFonts w:ascii="Times New Roman" w:hAnsi="Times New Roman"/>
        </w:rPr>
        <w:t>a</w:t>
      </w:r>
      <w:r w:rsidR="00FC3444" w:rsidRPr="00A91910">
        <w:rPr>
          <w:rFonts w:ascii="Times New Roman" w:hAnsi="Times New Roman"/>
        </w:rPr>
        <w:t xml:space="preserve">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 </w:t>
      </w:r>
      <w:r w:rsidR="001A243F">
        <w:rPr>
          <w:rFonts w:ascii="Times New Roman" w:hAnsi="Times New Roman"/>
        </w:rPr>
        <w:t>V prípade, že Hlásenie o zača</w:t>
      </w:r>
      <w:r w:rsidR="00E4493D">
        <w:rPr>
          <w:rFonts w:ascii="Times New Roman" w:hAnsi="Times New Roman"/>
        </w:rPr>
        <w:t>tí realizácie hlavných aktivít P</w:t>
      </w:r>
      <w:r w:rsidR="001A243F">
        <w:rPr>
          <w:rFonts w:ascii="Times New Roman" w:hAnsi="Times New Roman"/>
        </w:rPr>
        <w:t xml:space="preserve">rojektu je prílohou Zmluvy o poskytnutí NFP, v čase nadobudnutia jej účinnosti, povinnosť </w:t>
      </w:r>
      <w:r w:rsidR="00E4493D">
        <w:rPr>
          <w:rFonts w:ascii="Times New Roman" w:hAnsi="Times New Roman"/>
        </w:rPr>
        <w:t>zasielania poskytovateľ</w:t>
      </w:r>
      <w:r w:rsidR="001A243F">
        <w:rPr>
          <w:rFonts w:ascii="Times New Roman" w:hAnsi="Times New Roman"/>
        </w:rPr>
        <w:t xml:space="preserve">ovi Hlásenie o začatí </w:t>
      </w:r>
      <w:r w:rsidR="00E4493D">
        <w:rPr>
          <w:rFonts w:ascii="Times New Roman" w:hAnsi="Times New Roman"/>
        </w:rPr>
        <w:t>realizácie hlavných aktivít P</w:t>
      </w:r>
      <w:r w:rsidR="001A243F" w:rsidRPr="001A243F">
        <w:rPr>
          <w:rFonts w:ascii="Times New Roman" w:hAnsi="Times New Roman"/>
        </w:rPr>
        <w:t>rojektu</w:t>
      </w:r>
      <w:r w:rsidR="001A243F">
        <w:rPr>
          <w:rFonts w:ascii="Times New Roman" w:hAnsi="Times New Roman"/>
        </w:rPr>
        <w:t> v zmysle tohto ods. sa neaplikuje</w:t>
      </w:r>
      <w:r w:rsidR="00E4493D">
        <w:rPr>
          <w:rFonts w:ascii="Times New Roman" w:hAnsi="Times New Roman"/>
        </w:rPr>
        <w:t>.</w:t>
      </w:r>
      <w:r w:rsidR="001A243F">
        <w:rPr>
          <w:rFonts w:ascii="Times New Roman" w:hAnsi="Times New Roman"/>
        </w:rPr>
        <w:t xml:space="preserve">   </w:t>
      </w:r>
    </w:p>
    <w:p w14:paraId="1FFA5B6D"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uvedeného v Prílohe č. 2 (Predmet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77777777" w:rsidR="00DA0CBF" w:rsidRPr="00834F40" w:rsidRDefault="004167D9"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w:t>
      </w:r>
      <w:r w:rsidR="00203BEB" w:rsidRPr="00834F40">
        <w:rPr>
          <w:rFonts w:ascii="Times New Roman" w:hAnsi="Times New Roman"/>
          <w:bCs/>
          <w:lang w:eastAsia="sk-SK"/>
        </w:rPr>
        <w:lastRenderedPageBreak/>
        <w:t>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777777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administratívnej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76F9966"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prílohe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Projektu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2D0FBA9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w:t>
      </w:r>
      <w:r w:rsidR="008C499F">
        <w:rPr>
          <w:rFonts w:ascii="Times New Roman" w:hAnsi="Times New Roman"/>
          <w:bCs/>
        </w:rPr>
        <w:t xml:space="preserve">hlavných </w:t>
      </w:r>
      <w:r w:rsidRPr="00A91910">
        <w:rPr>
          <w:rFonts w:ascii="Times New Roman" w:hAnsi="Times New Roman"/>
          <w:bCs/>
        </w:rPr>
        <w:t xml:space="preserve">aktivít Projektu </w:t>
      </w:r>
      <w:proofErr w:type="spellStart"/>
      <w:r w:rsidR="00ED4E14">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 xml:space="preserve">Projektu alebo s konaním o žiadosti,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77777777"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poskytnutie NFP, bez ohľadu na porušenie právnej povinnosti Prijímateľom</w:t>
      </w:r>
      <w:r w:rsidR="000135C4" w:rsidRPr="00A91910">
        <w:rPr>
          <w:rFonts w:ascii="Times New Roman" w:hAnsi="Times New Roman"/>
          <w:bCs/>
        </w:rPr>
        <w:t>,</w:t>
      </w:r>
    </w:p>
    <w:p w14:paraId="7DD48D4B" w14:textId="77777777" w:rsidR="005F6AEC" w:rsidRDefault="000135C4"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ak je Projekt predmetom výkonu auditu alebo kontroly na úrovni Poskytovateľa a zistenia počas prebiehajúceho auditu/kontroly predbežne obsahujú zistenia, ktoré vyžadujú dočasne pozastavenie poskytovania NFP, bez ohľadu na porušenie 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lastRenderedPageBreak/>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4F760CEB"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proofErr w:type="spellStart"/>
      <w:r w:rsidR="00ED4E14">
        <w:rPr>
          <w:rFonts w:ascii="Times New Roman" w:hAnsi="Times New Roman"/>
        </w:rPr>
        <w:t>podľa</w:t>
      </w:r>
      <w:r w:rsidRPr="00A91910">
        <w:rPr>
          <w:rFonts w:ascii="Times New Roman" w:hAnsi="Times New Roman"/>
          <w:bCs/>
        </w:rPr>
        <w:t>e</w:t>
      </w:r>
      <w:proofErr w:type="spellEnd"/>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 g)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7EDA79F2"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proofErr w:type="spellStart"/>
      <w:r w:rsidR="00ED4E14">
        <w:rPr>
          <w:rFonts w:ascii="Times New Roman" w:hAnsi="Times New Roman"/>
          <w:bCs/>
        </w:rPr>
        <w:t>podľa</w:t>
      </w:r>
      <w:r w:rsidRPr="00A91910">
        <w:rPr>
          <w:rFonts w:ascii="Times New Roman" w:hAnsi="Times New Roman"/>
          <w:bCs/>
        </w:rPr>
        <w:t>ods</w:t>
      </w:r>
      <w:proofErr w:type="spellEnd"/>
      <w:r w:rsidRPr="00A91910">
        <w:rPr>
          <w:rFonts w:ascii="Times New Roman" w:hAnsi="Times New Roman"/>
          <w:bCs/>
        </w:rPr>
        <w:t xml:space="preserve">.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1E852C4E"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proofErr w:type="spellStart"/>
      <w:r w:rsidR="00ED4E14">
        <w:rPr>
          <w:rFonts w:ascii="Times New Roman" w:hAnsi="Times New Roman"/>
          <w:bCs/>
        </w:rPr>
        <w:t>podľa</w:t>
      </w:r>
      <w:r w:rsidR="00107570" w:rsidRPr="00A91910">
        <w:rPr>
          <w:rFonts w:ascii="Times New Roman" w:hAnsi="Times New Roman"/>
          <w:bCs/>
        </w:rPr>
        <w:t>ods</w:t>
      </w:r>
      <w:proofErr w:type="spellEnd"/>
      <w:r w:rsidR="00107570" w:rsidRPr="00A91910">
        <w:rPr>
          <w:rFonts w:ascii="Times New Roman" w:hAnsi="Times New Roman"/>
          <w:bCs/>
        </w:rPr>
        <w:t xml:space="preserve">.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w:t>
      </w:r>
      <w:r w:rsidRPr="00A91910">
        <w:rPr>
          <w:rFonts w:ascii="Times New Roman" w:hAnsi="Times New Roman"/>
          <w:bCs/>
        </w:rPr>
        <w:lastRenderedPageBreak/>
        <w:t xml:space="preserve">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6"/>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6"/>
      <w:r w:rsidR="006130F7">
        <w:rPr>
          <w:rStyle w:val="Odkaznakomentr"/>
          <w:rFonts w:ascii="Times New Roman" w:eastAsia="Times New Roman" w:hAnsi="Times New Roman"/>
          <w:lang w:val="x-none" w:eastAsia="x-none"/>
        </w:rPr>
        <w:commentReference w:id="46"/>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bookmarkStart w:id="47" w:name="_GoBack"/>
      <w:bookmarkEnd w:id="47"/>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podmienok poskytnutia príspevku, ktoré sú uvedené vo Výzve a ktorých splnenie bolo  podmienkou pre schválenie Žiadosti o NFP; za podstatné porušenie zmluvy sa nepovažuje, ak konkrétna podmienka poskytnutia </w:t>
      </w:r>
      <w:r w:rsidR="00F1132B">
        <w:rPr>
          <w:rFonts w:ascii="Times New Roman" w:hAnsi="Times New Roman"/>
        </w:rPr>
        <w:t>príspevku</w:t>
      </w:r>
      <w:r w:rsidRPr="00A91910">
        <w:rPr>
          <w:rFonts w:ascii="Times New Roman" w:hAnsi="Times New Roman"/>
        </w:rPr>
        <w:t xml:space="preserve"> zostáva z objektívneho hľadiska splnená, ale iným spôsobom, ako bolo uvedené v Schválenej žiadosti o NFP, </w:t>
      </w:r>
    </w:p>
    <w:p w14:paraId="21F93181" w14:textId="77777777" w:rsidR="009F466D" w:rsidRPr="00291178"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má tak závažne negatívny dopad na Realizáciu aktivít Projektu, </w:t>
      </w:r>
      <w:commentRangeStart w:id="48"/>
      <w:r w:rsidRPr="00A91910">
        <w:rPr>
          <w:rFonts w:ascii="Times New Roman" w:hAnsi="Times New Roman"/>
        </w:rPr>
        <w:t xml:space="preserve">Udržateľnosť Projektu, </w:t>
      </w:r>
      <w:commentRangeEnd w:id="48"/>
      <w:r w:rsidR="006130F7">
        <w:rPr>
          <w:rStyle w:val="Odkaznakomentr"/>
          <w:rFonts w:ascii="Times New Roman" w:eastAsia="Times New Roman" w:hAnsi="Times New Roman"/>
          <w:lang w:val="x-none" w:eastAsia="x-none"/>
        </w:rPr>
        <w:commentReference w:id="48"/>
      </w:r>
      <w:r w:rsidRPr="00A91910">
        <w:rPr>
          <w:rFonts w:ascii="Times New Roman" w:hAnsi="Times New Roman"/>
        </w:rPr>
        <w:t xml:space="preserve">účel Zmluvy o poskytnutí NFP alebo cieľ Projektu, že ju (ich) nemožno napraviť, </w:t>
      </w:r>
    </w:p>
    <w:p w14:paraId="6FECE3DF" w14:textId="77777777" w:rsidR="009F466D" w:rsidRPr="00FF3CA3" w:rsidRDefault="009F466D" w:rsidP="00291178">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trvania 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31F2D020"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uvedenom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proofErr w:type="spellStart"/>
      <w:r w:rsidR="00ED4E14">
        <w:rPr>
          <w:rFonts w:ascii="Times New Roman" w:hAnsi="Times New Roman"/>
        </w:rPr>
        <w:t>podľa</w:t>
      </w:r>
      <w:r w:rsidRPr="00A91910">
        <w:rPr>
          <w:rFonts w:ascii="Times New Roman" w:hAnsi="Times New Roman"/>
        </w:rPr>
        <w:t>čl</w:t>
      </w:r>
      <w:proofErr w:type="spellEnd"/>
      <w:r w:rsidRPr="00A91910">
        <w:rPr>
          <w:rFonts w:ascii="Times New Roman" w:hAnsi="Times New Roman"/>
        </w:rPr>
        <w:t>.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 v čl. 6 ods. 6.9 písm. a) a c) zmluvy, </w:t>
      </w:r>
    </w:p>
    <w:p w14:paraId="770325B5" w14:textId="4B2736AA"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vplyv na Projekt a jeho cieľ alebo na dosiahnutie účelu </w:t>
      </w:r>
      <w:r w:rsidRPr="00A91910">
        <w:rPr>
          <w:rFonts w:ascii="Times New Roman" w:hAnsi="Times New Roman"/>
          <w:bCs/>
        </w:rPr>
        <w:lastRenderedPageBreak/>
        <w:t xml:space="preserve">Zmluvy o poskytnutí NFP, najmä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proofErr w:type="spellStart"/>
      <w:r w:rsidR="00ED4E14">
        <w:rPr>
          <w:rFonts w:ascii="Times New Roman" w:hAnsi="Times New Roman"/>
          <w:bCs/>
        </w:rPr>
        <w:t>podľa</w:t>
      </w:r>
      <w:r w:rsidRPr="00A91910">
        <w:rPr>
          <w:rFonts w:ascii="Times New Roman" w:hAnsi="Times New Roman"/>
          <w:bCs/>
        </w:rPr>
        <w:t>článku</w:t>
      </w:r>
      <w:proofErr w:type="spellEnd"/>
      <w:r w:rsidRPr="00A91910">
        <w:rPr>
          <w:rFonts w:ascii="Times New Roman" w:hAnsi="Times New Roman"/>
          <w:bCs/>
        </w:rPr>
        <w:t xml:space="preserve"> 2 ods. 2.6 zmluvy, </w:t>
      </w:r>
    </w:p>
    <w:p w14:paraId="4ECA912E" w14:textId="56C003EA" w:rsidR="009F466D" w:rsidRPr="00A91910" w:rsidRDefault="009F466D" w:rsidP="00534C8F">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víťazným uchádzačom a ostatnými uchádzačmi alebo víťazným 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ktorú identifikoval Poskytovateľ v rámci vykonávanej kontroly,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 xml:space="preserve">o poskytnutí NFP v nadväznosti na 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4C3083D4" w14:textId="3E68D4FF" w:rsidR="009F466D" w:rsidRPr="00BF5853" w:rsidRDefault="009F466D" w:rsidP="0007606D">
      <w:pPr>
        <w:numPr>
          <w:ilvl w:val="2"/>
          <w:numId w:val="5"/>
        </w:numPr>
        <w:spacing w:before="120" w:after="0" w:line="264" w:lineRule="auto"/>
        <w:jc w:val="both"/>
        <w:rPr>
          <w:rFonts w:ascii="Times New Roman" w:hAnsi="Times New Roman"/>
          <w:bCs/>
        </w:rPr>
      </w:pPr>
      <w:r w:rsidRPr="00834F40">
        <w:rPr>
          <w:rFonts w:ascii="Times New Roman" w:hAnsi="Times New Roman"/>
          <w:bCs/>
        </w:rPr>
        <w:t xml:space="preserve">ak Prijímateľ svojím zavinením nezačne </w:t>
      </w:r>
      <w:r w:rsidR="00764BD1" w:rsidRPr="00834F40">
        <w:rPr>
          <w:rFonts w:ascii="Times New Roman" w:hAnsi="Times New Roman"/>
          <w:bCs/>
        </w:rPr>
        <w:t>VO</w:t>
      </w:r>
      <w:r w:rsidR="005B0DFF" w:rsidRPr="00834F40">
        <w:rPr>
          <w:rFonts w:ascii="Times New Roman" w:hAnsi="Times New Roman"/>
          <w:bCs/>
        </w:rPr>
        <w:t xml:space="preserve"> </w:t>
      </w:r>
      <w:r w:rsidR="00764BD1" w:rsidRPr="00834F40">
        <w:rPr>
          <w:rFonts w:ascii="Times New Roman" w:hAnsi="Times New Roman"/>
          <w:bCs/>
        </w:rPr>
        <w:t xml:space="preserve">alebo iný spôsob obstarávania podľa článku 3 VZP </w:t>
      </w:r>
      <w:r w:rsidRPr="00834F40">
        <w:rPr>
          <w:rFonts w:ascii="Times New Roman" w:hAnsi="Times New Roman"/>
          <w:bCs/>
        </w:rPr>
        <w:t>na výber Dodávateľ</w:t>
      </w:r>
      <w:r w:rsidR="00764BD1" w:rsidRPr="00834F40">
        <w:rPr>
          <w:rFonts w:ascii="Times New Roman" w:hAnsi="Times New Roman"/>
          <w:bCs/>
        </w:rPr>
        <w:t>a</w:t>
      </w:r>
      <w:r w:rsidRPr="00834F40">
        <w:rPr>
          <w:rFonts w:ascii="Times New Roman" w:hAnsi="Times New Roman"/>
          <w:bCs/>
        </w:rPr>
        <w:t xml:space="preserve"> </w:t>
      </w:r>
      <w:r w:rsidR="000F0B1D" w:rsidRPr="00834F40">
        <w:rPr>
          <w:rFonts w:ascii="Times New Roman" w:hAnsi="Times New Roman"/>
          <w:bCs/>
        </w:rPr>
        <w:t xml:space="preserve">Projektu </w:t>
      </w:r>
      <w:r w:rsidRPr="00834F40">
        <w:rPr>
          <w:rFonts w:ascii="Times New Roman" w:hAnsi="Times New Roman"/>
          <w:bCs/>
        </w:rPr>
        <w:t xml:space="preserve">najneskôr do </w:t>
      </w:r>
      <w:r w:rsidR="0007606D">
        <w:rPr>
          <w:rFonts w:ascii="Times New Roman" w:hAnsi="Times New Roman"/>
          <w:bCs/>
        </w:rPr>
        <w:t>troch mesiacov</w:t>
      </w:r>
      <w:r w:rsidR="005B0160">
        <w:rPr>
          <w:rFonts w:ascii="Times New Roman" w:hAnsi="Times New Roman"/>
          <w:bCs/>
        </w:rPr>
        <w:t xml:space="preserve"> </w:t>
      </w:r>
      <w:commentRangeStart w:id="49"/>
      <w:r w:rsidRPr="00834F40">
        <w:rPr>
          <w:rFonts w:ascii="Times New Roman" w:hAnsi="Times New Roman"/>
          <w:bCs/>
        </w:rPr>
        <w:t xml:space="preserve">od nadobudnutia účinnosti Zmluvy o poskytnutí NFP </w:t>
      </w:r>
      <w:commentRangeEnd w:id="49"/>
      <w:r w:rsidR="00117A61" w:rsidRPr="00834F40">
        <w:rPr>
          <w:rStyle w:val="Odkaznakomentr"/>
          <w:rFonts w:ascii="Times New Roman" w:eastAsia="Times New Roman" w:hAnsi="Times New Roman"/>
          <w:lang w:val="x-none" w:eastAsia="x-none"/>
        </w:rPr>
        <w:commentReference w:id="49"/>
      </w:r>
      <w:r w:rsidRPr="00834F40">
        <w:rPr>
          <w:rFonts w:ascii="Times New Roman" w:hAnsi="Times New Roman"/>
          <w:bCs/>
        </w:rPr>
        <w:t xml:space="preserve">alebo do </w:t>
      </w:r>
      <w:r w:rsidR="0007606D" w:rsidRPr="0007606D">
        <w:rPr>
          <w:rFonts w:ascii="Times New Roman" w:hAnsi="Times New Roman"/>
          <w:bCs/>
        </w:rPr>
        <w:t>troch mesiacov</w:t>
      </w:r>
      <w:r w:rsidR="0007606D" w:rsidRPr="0007606D" w:rsidDel="0007606D">
        <w:rPr>
          <w:rFonts w:ascii="Times New Roman" w:hAnsi="Times New Roman"/>
          <w:bCs/>
        </w:rPr>
        <w:t xml:space="preserve"> </w:t>
      </w:r>
      <w:r w:rsidRPr="00834F40">
        <w:rPr>
          <w:rFonts w:ascii="Times New Roman" w:hAnsi="Times New Roman"/>
          <w:bCs/>
        </w:rPr>
        <w:t xml:space="preserve">od zrušenia predchádzajúceho Verejného obstarávania alebo </w:t>
      </w:r>
      <w:r w:rsidR="00764BD1" w:rsidRPr="00834F40">
        <w:rPr>
          <w:rFonts w:ascii="Times New Roman" w:hAnsi="Times New Roman"/>
          <w:bCs/>
        </w:rPr>
        <w:t xml:space="preserve">do </w:t>
      </w:r>
      <w:r w:rsidR="0007606D" w:rsidRPr="0007606D">
        <w:rPr>
          <w:rFonts w:ascii="Times New Roman" w:hAnsi="Times New Roman"/>
          <w:bCs/>
        </w:rPr>
        <w:t>troch mesiacov</w:t>
      </w:r>
      <w:r w:rsidR="0007606D" w:rsidRPr="0007606D" w:rsidDel="0007606D">
        <w:rPr>
          <w:rFonts w:ascii="Times New Roman" w:hAnsi="Times New Roman"/>
          <w:bCs/>
        </w:rPr>
        <w:t xml:space="preserve"> </w:t>
      </w:r>
      <w:r w:rsidRPr="00834F40">
        <w:rPr>
          <w:rFonts w:ascii="Times New Roman" w:hAnsi="Times New Roman"/>
          <w:bCs/>
        </w:rPr>
        <w:t>od ukončenia zmluvy s predchádzajúcim Dodávateľom</w:t>
      </w:r>
      <w:r w:rsidR="00764BD1" w:rsidRPr="00834F40">
        <w:rPr>
          <w:rFonts w:ascii="Times New Roman" w:hAnsi="Times New Roman"/>
          <w:bCs/>
        </w:rPr>
        <w:t xml:space="preserve"> Projektu alebo do</w:t>
      </w:r>
      <w:r w:rsidR="0007606D" w:rsidRPr="0007606D">
        <w:t xml:space="preserve"> </w:t>
      </w:r>
      <w:r w:rsidR="0007606D" w:rsidRPr="0007606D">
        <w:rPr>
          <w:rFonts w:ascii="Times New Roman" w:hAnsi="Times New Roman"/>
          <w:bCs/>
        </w:rPr>
        <w:t>troch mesiacov</w:t>
      </w:r>
      <w:r w:rsidR="00764BD1" w:rsidRPr="00834F40">
        <w:rPr>
          <w:rFonts w:ascii="Times New Roman" w:hAnsi="Times New Roman"/>
          <w:bCs/>
        </w:rPr>
        <w:t xml:space="preserve"> od doručenia listu </w:t>
      </w:r>
      <w:r w:rsidR="00BF5853" w:rsidRPr="00834F40">
        <w:rPr>
          <w:rFonts w:ascii="Times New Roman" w:hAnsi="Times New Roman"/>
          <w:bCs/>
        </w:rPr>
        <w:t xml:space="preserve">na základe </w:t>
      </w:r>
      <w:r w:rsidR="00764BD1" w:rsidRPr="00834F40">
        <w:rPr>
          <w:rFonts w:ascii="Times New Roman" w:hAnsi="Times New Roman"/>
          <w:bCs/>
        </w:rPr>
        <w:t>čl. 3 ods. 14 VZP obsahujúcom výzvu Poskytovateľa na</w:t>
      </w:r>
      <w:r w:rsidR="00764BD1" w:rsidRPr="00834F40">
        <w:rPr>
          <w:rFonts w:ascii="Times New Roman" w:hAnsi="Times New Roman"/>
          <w:lang w:eastAsia="cs-CZ"/>
        </w:rPr>
        <w:t xml:space="preserve"> opakovanie procesu obstarávania</w:t>
      </w:r>
      <w:r w:rsidR="00764BD1" w:rsidRPr="00764BD1">
        <w:rPr>
          <w:rFonts w:ascii="Times New Roman" w:hAnsi="Times New Roman"/>
          <w:lang w:eastAsia="cs-CZ"/>
        </w:rPr>
        <w:t xml:space="preserve"> služieb, tovarov a stavebných prác </w:t>
      </w:r>
      <w:r w:rsidR="00ED4E14">
        <w:rPr>
          <w:rFonts w:ascii="Times New Roman" w:hAnsi="Times New Roman"/>
          <w:lang w:eastAsia="cs-CZ"/>
        </w:rPr>
        <w:t>podľa</w:t>
      </w:r>
      <w:r w:rsidR="003C1C1D">
        <w:rPr>
          <w:rFonts w:ascii="Times New Roman" w:hAnsi="Times New Roman"/>
          <w:lang w:eastAsia="cs-CZ"/>
        </w:rPr>
        <w:t xml:space="preserve"> </w:t>
      </w:r>
      <w:r w:rsidR="00764BD1" w:rsidRPr="00764BD1">
        <w:rPr>
          <w:rFonts w:ascii="Times New Roman" w:hAnsi="Times New Roman"/>
          <w:lang w:eastAsia="cs-CZ"/>
        </w:rPr>
        <w:t xml:space="preserve">článku </w:t>
      </w:r>
      <w:r w:rsidR="00764BD1" w:rsidRPr="00BF5853">
        <w:rPr>
          <w:rFonts w:ascii="Times New Roman" w:hAnsi="Times New Roman"/>
          <w:lang w:eastAsia="cs-CZ"/>
        </w:rPr>
        <w:t>3 ods. 12 písm. e) VZP</w:t>
      </w:r>
      <w:r w:rsidRPr="00BF5853">
        <w:rPr>
          <w:rFonts w:ascii="Times New Roman" w:hAnsi="Times New Roman"/>
          <w:bCs/>
        </w:rPr>
        <w:t>;</w:t>
      </w:r>
    </w:p>
    <w:p w14:paraId="7C3E27FD" w14:textId="77777777"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441AAAD2" w:rsidR="009F466D" w:rsidRPr="00C33C19" w:rsidRDefault="009F466D" w:rsidP="00C33C19">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 súvislosti s procesom hodnotenia</w:t>
      </w:r>
      <w:r w:rsidR="00A42EA7" w:rsidRPr="00C33C19">
        <w:rPr>
          <w:rFonts w:ascii="Times New Roman" w:hAnsi="Times New Roman"/>
          <w:bCs/>
        </w:rPr>
        <w:t xml:space="preserve">, </w:t>
      </w:r>
      <w:r w:rsidRPr="00C33C19">
        <w:rPr>
          <w:rFonts w:ascii="Times New Roman" w:hAnsi="Times New Roman"/>
          <w:bCs/>
        </w:rPr>
        <w:t xml:space="preserve">výberu </w:t>
      </w:r>
      <w:r w:rsidR="00A42EA7" w:rsidRPr="00C33C19">
        <w:rPr>
          <w:rFonts w:ascii="Times New Roman" w:hAnsi="Times New Roman"/>
          <w:bCs/>
        </w:rPr>
        <w:t>Projektu,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lastRenderedPageBreak/>
        <w:t xml:space="preserve"> </w:t>
      </w:r>
      <w:r w:rsidR="009F466D" w:rsidRPr="00A91910">
        <w:rPr>
          <w:rFonts w:ascii="Times New Roman" w:hAnsi="Times New Roman"/>
          <w:bCs/>
        </w:rPr>
        <w:t xml:space="preserve">také konanie alebo opomenutie konania Prijímateľa v súvislosti so Zmluvou o poskytnutí NFP alebo Realizáciou aktivít 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50"/>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50"/>
      <w:r w:rsidR="003D3D57">
        <w:rPr>
          <w:rStyle w:val="Odkaznakomentr"/>
          <w:rFonts w:ascii="Times New Roman" w:eastAsia="Times New Roman" w:hAnsi="Times New Roman"/>
          <w:lang w:val="x-none" w:eastAsia="x-none"/>
        </w:rPr>
        <w:commentReference w:id="50"/>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77777777" w:rsidR="009F466D" w:rsidRDefault="005D28F5"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lastRenderedPageBreak/>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4A1BDF63"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proofErr w:type="spellStart"/>
      <w:r w:rsidR="00AE311B">
        <w:rPr>
          <w:rFonts w:ascii="Times New Roman" w:hAnsi="Times New Roman"/>
          <w:bCs/>
        </w:rPr>
        <w:t>podľa</w:t>
      </w:r>
      <w:r w:rsidR="00A52658" w:rsidRPr="00A91910">
        <w:rPr>
          <w:rFonts w:ascii="Times New Roman" w:hAnsi="Times New Roman"/>
          <w:bCs/>
        </w:rPr>
        <w:t>ods</w:t>
      </w:r>
      <w:proofErr w:type="spellEnd"/>
      <w:r w:rsidR="00A52658" w:rsidRPr="00A91910">
        <w:rPr>
          <w:rFonts w:ascii="Times New Roman" w:hAnsi="Times New Roman"/>
          <w:bCs/>
        </w:rPr>
        <w:t xml:space="preserve">.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w:t>
      </w:r>
      <w:r w:rsidRPr="00834F40">
        <w:rPr>
          <w:sz w:val="22"/>
          <w:szCs w:val="22"/>
        </w:rPr>
        <w:lastRenderedPageBreak/>
        <w:t xml:space="preserve">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49039E2A" w14:textId="0EA8F8F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ustanovenia </w:t>
      </w:r>
      <w:r w:rsidR="00AE311B">
        <w:rPr>
          <w:sz w:val="22"/>
          <w:szCs w:val="22"/>
        </w:rPr>
        <w:t xml:space="preserve">všeobecne záväzných </w:t>
      </w:r>
      <w:r w:rsidRPr="00834F40">
        <w:rPr>
          <w:sz w:val="22"/>
          <w:szCs w:val="22"/>
        </w:rPr>
        <w:t xml:space="preserve">Právnych predpisov SR alebo právnych aktov  EÚ, a toto porušenie znamená Nezrovnalosť a nejde o porušenie finančnej disciplíny podľa § 31 ods. 1 písmena a), b), c) zákona o rozpočtových pravidlách alebo o zmluvnú pokutu podľa </w:t>
      </w:r>
      <w:r w:rsidR="00D33A18" w:rsidRPr="00834F40">
        <w:rPr>
          <w:sz w:val="22"/>
          <w:szCs w:val="22"/>
        </w:rPr>
        <w:t>čl. 13 ods. 5</w:t>
      </w:r>
      <w:r w:rsidRPr="00834F40">
        <w:rPr>
          <w:sz w:val="22"/>
          <w:szCs w:val="22"/>
        </w:rPr>
        <w:t xml:space="preserve"> VZP; vzhľadom k skutočnosti, že spôsobenie Nezrovnalosti zo strany Prijímateľa sa považuje za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tohto článku VZP, bude sa na toto porušenie podmienok Zmluvy aplikovať ustanovenie druhej vety § 31 ods. 7 zákona č.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2AD79AAF"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poskytovanom z EŠIF sa uplatní na poskytnutý NFP alebo jeho časť</w:t>
      </w:r>
      <w:r w:rsidR="000E0006" w:rsidRPr="00834F40">
        <w:rPr>
          <w:sz w:val="22"/>
          <w:szCs w:val="22"/>
        </w:rPr>
        <w:t>,</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2A55BDBF"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51"/>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51"/>
      <w:r w:rsidRPr="00834F40">
        <w:rPr>
          <w:rStyle w:val="Odkaznakomentr"/>
          <w:sz w:val="22"/>
          <w:szCs w:val="22"/>
        </w:rPr>
        <w:commentReference w:id="51"/>
      </w:r>
      <w:r w:rsidRPr="00834F40">
        <w:rPr>
          <w:sz w:val="22"/>
          <w:szCs w:val="22"/>
        </w:rPr>
        <w:t xml:space="preserve"> Spôsob výpočtu sumy, ktorú má Prijímateľ </w:t>
      </w:r>
      <w:r w:rsidRPr="00834F40">
        <w:rPr>
          <w:sz w:val="22"/>
          <w:szCs w:val="22"/>
        </w:rPr>
        <w:lastRenderedPageBreak/>
        <w:t xml:space="preserve">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52"/>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52"/>
      <w:r w:rsidR="006130F7">
        <w:rPr>
          <w:rStyle w:val="Odkaznakomentr"/>
          <w:rFonts w:eastAsia="Times New Roman"/>
          <w:lang w:val="x-none" w:eastAsia="x-none"/>
        </w:rPr>
        <w:commentReference w:id="52"/>
      </w:r>
      <w:r w:rsidR="00A91910" w:rsidRPr="008037C1">
        <w:rPr>
          <w:sz w:val="22"/>
          <w:szCs w:val="22"/>
        </w:rPr>
        <w:t xml:space="preserve">. </w:t>
      </w:r>
    </w:p>
    <w:p w14:paraId="47AEE0E0" w14:textId="177AFA74"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i)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h)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 xml:space="preserve">ezodkladne.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63E6F8EC" w:rsidR="00A91910" w:rsidRPr="008A0487" w:rsidRDefault="0013690C" w:rsidP="008A0487">
      <w:pPr>
        <w:numPr>
          <w:ilvl w:val="0"/>
          <w:numId w:val="9"/>
        </w:numPr>
        <w:tabs>
          <w:tab w:val="clear" w:pos="540"/>
          <w:tab w:val="num" w:pos="-4962"/>
        </w:tabs>
        <w:spacing w:before="240" w:after="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8C16D3">
        <w:rPr>
          <w:rFonts w:ascii="Times New Roman" w:hAnsi="Times New Roman"/>
          <w:lang w:eastAsia="sk-SK"/>
        </w:rPr>
        <w:t>prostredníctvom ITMS2014+</w:t>
      </w:r>
      <w:r w:rsidR="00A91910" w:rsidRPr="00834F40">
        <w:rPr>
          <w:rFonts w:ascii="Times New Roman" w:hAnsi="Times New Roman"/>
          <w:lang w:eastAsia="sk-SK"/>
        </w:rPr>
        <w:t>.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V prípade odstúpenia od Zmluvy o poskytnutí NFP </w:t>
      </w:r>
      <w:r w:rsidR="00532AFF">
        <w:rPr>
          <w:rFonts w:ascii="Times New Roman" w:hAnsi="Times New Roman"/>
        </w:rPr>
        <w:t>alebo v prípade povinnosti vrátenia NFP na základe rozhodnutia správneho orgánu,</w:t>
      </w:r>
      <w:r w:rsidR="00532AFF" w:rsidRPr="00CA7FD4">
        <w:rPr>
          <w:rFonts w:ascii="Times New Roman" w:hAnsi="Times New Roman"/>
        </w:rPr>
        <w:t xml:space="preserve"> </w:t>
      </w:r>
      <w:r w:rsidR="00FA17A0" w:rsidRPr="00834F40">
        <w:rPr>
          <w:rFonts w:ascii="Times New Roman" w:hAnsi="Times New Roman"/>
        </w:rPr>
        <w:t xml:space="preserve">Poskytovateľ nie je povinný zaslať Prijímateľovi </w:t>
      </w:r>
      <w:proofErr w:type="spellStart"/>
      <w:r w:rsidR="00FA17A0" w:rsidRPr="00834F40">
        <w:rPr>
          <w:rFonts w:ascii="Times New Roman" w:hAnsi="Times New Roman"/>
        </w:rPr>
        <w:t>ŽoV</w:t>
      </w:r>
      <w:proofErr w:type="spellEnd"/>
      <w:r w:rsidR="00FA17A0" w:rsidRPr="00834F40">
        <w:rPr>
          <w:rFonts w:ascii="Times New Roman" w:hAnsi="Times New Roman"/>
        </w:rPr>
        <w:t>, keďže suma NFP, ktorá sa má vrátiť, vyplýva priamo z odstúpenia od Zmluvy o poskytnutí NFP v nadväznosti na ustanovenia Obchodného zákonníka</w:t>
      </w:r>
      <w:r w:rsidR="00532AFF">
        <w:rPr>
          <w:rFonts w:ascii="Times New Roman" w:hAnsi="Times New Roman"/>
        </w:rPr>
        <w:t>, resp. zo znenia daného rozhodnutia</w:t>
      </w:r>
      <w:r w:rsidR="00124EEB" w:rsidRPr="00834F40">
        <w:rPr>
          <w:rFonts w:ascii="Times New Roman" w:hAnsi="Times New Roman"/>
        </w:rPr>
        <w:t>; lehota na vrátenie NFP na základe odstúpenia od Zmluvy o poskytnutí NFP</w:t>
      </w:r>
      <w:r w:rsidR="00F276E0">
        <w:rPr>
          <w:rFonts w:ascii="Times New Roman" w:hAnsi="Times New Roman"/>
        </w:rPr>
        <w:t xml:space="preserve"> alebo správneho rozhodnutia</w:t>
      </w:r>
      <w:r w:rsidR="00124EEB" w:rsidRPr="00834F40">
        <w:rPr>
          <w:rFonts w:ascii="Times New Roman" w:hAnsi="Times New Roman"/>
        </w:rPr>
        <w:t xml:space="preserve"> je rovnaká ako na vrátenie NFP alebo jeho časti na základe </w:t>
      </w:r>
      <w:proofErr w:type="spellStart"/>
      <w:r w:rsidR="00124EEB" w:rsidRPr="00834F40">
        <w:rPr>
          <w:rFonts w:ascii="Times New Roman" w:hAnsi="Times New Roman"/>
        </w:rPr>
        <w:t>ŽoV</w:t>
      </w:r>
      <w:proofErr w:type="spellEnd"/>
      <w:r w:rsidR="00124EEB" w:rsidRPr="00834F40">
        <w:rPr>
          <w:rFonts w:ascii="Times New Roman" w:hAnsi="Times New Roman"/>
        </w:rPr>
        <w:t xml:space="preserve"> podľa odseku 4 tohto článku</w:t>
      </w:r>
      <w:r w:rsidR="00F276E0">
        <w:rPr>
          <w:rFonts w:ascii="Times New Roman" w:hAnsi="Times New Roman"/>
        </w:rPr>
        <w:t xml:space="preserve"> VZP</w:t>
      </w:r>
      <w:r w:rsidR="00FA17A0" w:rsidRPr="00834F40">
        <w:rPr>
          <w:rFonts w:ascii="Times New Roman" w:hAnsi="Times New Roman"/>
        </w:rPr>
        <w:t>.</w:t>
      </w:r>
    </w:p>
    <w:p w14:paraId="64E8F2FA" w14:textId="6C2531E0" w:rsidR="0018090D"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w:t>
      </w:r>
      <w:r w:rsidRPr="00834F40">
        <w:rPr>
          <w:rFonts w:ascii="Times New Roman" w:hAnsi="Times New Roman"/>
        </w:rPr>
        <w:lastRenderedPageBreak/>
        <w:t xml:space="preserve">Prijímateľ </w:t>
      </w:r>
      <w:commentRangeStart w:id="53"/>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53"/>
      <w:r w:rsidR="006130F7">
        <w:rPr>
          <w:rStyle w:val="Odkaznakomentr"/>
          <w:rFonts w:ascii="Times New Roman" w:eastAsia="Times New Roman" w:hAnsi="Times New Roman"/>
          <w:lang w:val="x-none" w:eastAsia="x-none"/>
        </w:rPr>
        <w:commentReference w:id="53"/>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7777777" w:rsidR="0018090D" w:rsidRPr="00834F40" w:rsidRDefault="00A91910" w:rsidP="00834F40">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ods. 5 zákona o príspevku z EŠIF alebo </w:t>
      </w:r>
    </w:p>
    <w:p w14:paraId="700368E6" w14:textId="365D07A1"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 xml:space="preserve">Civilný </w:t>
      </w:r>
      <w:proofErr w:type="spellStart"/>
      <w:r w:rsidR="00AE311B">
        <w:rPr>
          <w:rFonts w:ascii="Times New Roman" w:hAnsi="Times New Roman"/>
          <w:lang w:eastAsia="sk-SK"/>
        </w:rPr>
        <w:t>sporový</w:t>
      </w:r>
      <w:r w:rsidRPr="00834F40">
        <w:rPr>
          <w:rFonts w:ascii="Times New Roman" w:hAnsi="Times New Roman"/>
          <w:lang w:eastAsia="sk-SK"/>
        </w:rPr>
        <w:t>poriadok</w:t>
      </w:r>
      <w:proofErr w:type="spellEnd"/>
      <w:r w:rsidRPr="00834F40">
        <w:rPr>
          <w:rFonts w:ascii="Times New Roman" w:hAnsi="Times New Roman"/>
          <w:lang w:eastAsia="sk-SK"/>
        </w:rPr>
        <w:t>)</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6E5EC1">
      <w:pPr>
        <w:numPr>
          <w:ilvl w:val="0"/>
          <w:numId w:val="9"/>
        </w:numPr>
        <w:spacing w:before="240" w:line="264" w:lineRule="auto"/>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2B7D4C">
      <w:pPr>
        <w:numPr>
          <w:ilvl w:val="0"/>
          <w:numId w:val="9"/>
        </w:numPr>
        <w:spacing w:before="240" w:line="264" w:lineRule="auto"/>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77777777" w:rsidR="00F74CDC" w:rsidRPr="00BC233D" w:rsidRDefault="00F74CDC" w:rsidP="000067AA">
      <w:pPr>
        <w:pStyle w:val="Odsekzoznamu"/>
        <w:numPr>
          <w:ilvl w:val="0"/>
          <w:numId w:val="9"/>
        </w:numPr>
        <w:spacing w:before="240" w:after="200" w:line="264" w:lineRule="auto"/>
        <w:jc w:val="both"/>
        <w:rPr>
          <w:rFonts w:eastAsia="Calibri"/>
          <w:sz w:val="22"/>
          <w:szCs w:val="22"/>
        </w:rPr>
      </w:pPr>
      <w:r w:rsidRPr="00BC233D">
        <w:rPr>
          <w:rFonts w:eastAsia="Calibri"/>
          <w:sz w:val="22"/>
          <w:szCs w:val="22"/>
        </w:rPr>
        <w:t xml:space="preserve">Vrátenie NFP alebo jeho časti formou rozpočtového opatrenia vykoná </w:t>
      </w:r>
      <w:r w:rsidR="000067AA" w:rsidRPr="00BC233D">
        <w:rPr>
          <w:rFonts w:eastAsia="Calibri"/>
          <w:sz w:val="22"/>
          <w:szCs w:val="22"/>
        </w:rPr>
        <w:t>P</w:t>
      </w:r>
      <w:r w:rsidRPr="00BC233D">
        <w:rPr>
          <w:rFonts w:eastAsia="Calibri"/>
          <w:sz w:val="22"/>
          <w:szCs w:val="22"/>
        </w:rPr>
        <w:t>rijímateľ</w:t>
      </w:r>
      <w:r w:rsidR="009C1035">
        <w:rPr>
          <w:rFonts w:eastAsia="Calibri"/>
          <w:sz w:val="22"/>
          <w:szCs w:val="22"/>
        </w:rPr>
        <w:t>, ktorý je štátnou rozpočtovou organizáciou</w:t>
      </w:r>
      <w:r w:rsidRPr="00BC233D">
        <w:rPr>
          <w:rFonts w:eastAsia="Calibri"/>
          <w:sz w:val="22"/>
          <w:szCs w:val="22"/>
        </w:rPr>
        <w:t xml:space="preserve"> v Rozpočtovom informačnom systéme.</w:t>
      </w:r>
    </w:p>
    <w:p w14:paraId="7D3990FC" w14:textId="29FA6AA8" w:rsidR="00F74CDC" w:rsidRPr="00BC233D" w:rsidRDefault="00F74CDC" w:rsidP="00F74CDC">
      <w:pPr>
        <w:numPr>
          <w:ilvl w:val="0"/>
          <w:numId w:val="9"/>
        </w:numPr>
        <w:spacing w:before="240" w:line="264" w:lineRule="auto"/>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proofErr w:type="spellStart"/>
      <w:r w:rsidR="00AE311B">
        <w:rPr>
          <w:rFonts w:ascii="Times New Roman" w:hAnsi="Times New Roman"/>
        </w:rPr>
        <w:t>podľa</w:t>
      </w:r>
      <w:r w:rsidR="00645B23" w:rsidRPr="00BC233D">
        <w:rPr>
          <w:rFonts w:ascii="Times New Roman" w:hAnsi="Times New Roman"/>
        </w:rPr>
        <w:t>ods</w:t>
      </w:r>
      <w:proofErr w:type="spellEnd"/>
      <w:r w:rsidR="00645B23" w:rsidRPr="00BC233D">
        <w:rPr>
          <w:rFonts w:ascii="Times New Roman" w:hAnsi="Times New Roman"/>
        </w:rPr>
        <w:t xml:space="preserve">.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w:t>
      </w:r>
      <w:r w:rsidRPr="00BC233D">
        <w:rPr>
          <w:rFonts w:ascii="Times New Roman" w:hAnsi="Times New Roman"/>
        </w:rPr>
        <w:lastRenderedPageBreak/>
        <w:t xml:space="preserve">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74FD24A8" w14:textId="7F7D2E72" w:rsidR="00A91910" w:rsidRPr="008A0487" w:rsidRDefault="00532AFF" w:rsidP="0090107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lastRenderedPageBreak/>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4"/>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4"/>
      <w:r w:rsidR="006130F7">
        <w:rPr>
          <w:rStyle w:val="Odkaznakomentr"/>
          <w:rFonts w:ascii="Times New Roman" w:eastAsia="Times New Roman" w:hAnsi="Times New Roman"/>
          <w:lang w:val="x-none" w:eastAsia="x-none"/>
        </w:rPr>
        <w:commentReference w:id="54"/>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0F75FDE3"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w:t>
      </w:r>
      <w:r w:rsidR="005F727B">
        <w:rPr>
          <w:sz w:val="22"/>
          <w:szCs w:val="22"/>
        </w:rPr>
        <w:t>Úrad vládneho auditu</w:t>
      </w:r>
      <w:r w:rsidRPr="00A91910">
        <w:rPr>
          <w:sz w:val="22"/>
          <w:szCs w:val="22"/>
        </w:rPr>
        <w:t xml:space="preserve">, Certifikačný orgán a nimi poverené osoby, </w:t>
      </w:r>
    </w:p>
    <w:p w14:paraId="127446A1"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5BBF5637" w:rsidR="00CA2CDF" w:rsidRPr="00456518" w:rsidRDefault="006F27EE" w:rsidP="00C87FFC">
      <w:pPr>
        <w:pStyle w:val="Normlnywebov"/>
        <w:numPr>
          <w:ilvl w:val="0"/>
          <w:numId w:val="45"/>
        </w:numPr>
        <w:tabs>
          <w:tab w:val="clear" w:pos="360"/>
          <w:tab w:val="num" w:pos="426"/>
        </w:tabs>
        <w:spacing w:before="120" w:beforeAutospacing="0" w:after="0" w:afterAutospacing="0" w:line="264" w:lineRule="auto"/>
        <w:ind w:left="426" w:hanging="246"/>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správy z kontroly, pričom Prijímateľ je oprávnený zaslať námietky k predmetnému návrhu v rozsahu stanovenom zákonom o finančnej kontrole a audite. Po zohľadnení opodstatnených námietok (</w:t>
      </w:r>
      <w:r w:rsidR="005C4A9E">
        <w:rPr>
          <w:sz w:val="22"/>
          <w:szCs w:val="22"/>
        </w:rPr>
        <w:t xml:space="preserve">za predpokladu, že </w:t>
      </w:r>
      <w:r w:rsidR="005C4A9E" w:rsidRPr="005C4A9E">
        <w:rPr>
          <w:sz w:val="22"/>
          <w:szCs w:val="22"/>
        </w:rPr>
        <w:t xml:space="preserve">Prijímateľ zaslal pripomienky v stanovenej lehote) zasiela Poskytovateľ Prijímateľovi </w:t>
      </w:r>
      <w:r w:rsidR="008A6F2D">
        <w:rPr>
          <w:sz w:val="22"/>
          <w:szCs w:val="22"/>
        </w:rPr>
        <w:t>čiastkovú správu z kontroly/</w:t>
      </w:r>
      <w:r w:rsidR="005C4A9E" w:rsidRPr="005C4A9E">
        <w:rPr>
          <w:sz w:val="22"/>
          <w:szCs w:val="22"/>
        </w:rPr>
        <w:t xml:space="preserve">správu z kontroly.   </w:t>
      </w:r>
    </w:p>
    <w:p w14:paraId="0845CBF0" w14:textId="23BBF046"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proofErr w:type="spellStart"/>
      <w:r w:rsidR="00AE311B">
        <w:rPr>
          <w:sz w:val="22"/>
          <w:szCs w:val="22"/>
        </w:rPr>
        <w:t>podľa</w:t>
      </w:r>
      <w:r w:rsidRPr="00A91910">
        <w:rPr>
          <w:sz w:val="22"/>
          <w:szCs w:val="22"/>
        </w:rPr>
        <w:t>príslušných</w:t>
      </w:r>
      <w:proofErr w:type="spellEnd"/>
      <w:r w:rsidRPr="00A91910">
        <w:rPr>
          <w:sz w:val="22"/>
          <w:szCs w:val="22"/>
        </w:rPr>
        <w:t xml:space="preserve"> právnych predpisov SR a právnych aktov EÚ, </w:t>
      </w:r>
      <w:r w:rsidRPr="00A91910">
        <w:rPr>
          <w:sz w:val="22"/>
          <w:szCs w:val="22"/>
        </w:rPr>
        <w:lastRenderedPageBreak/>
        <w:t>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7777777" w:rsidR="00107570"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Pr="00834F40" w:rsidDel="00D31307">
        <w:rPr>
          <w:sz w:val="22"/>
          <w:szCs w:val="22"/>
        </w:rPr>
        <w:t xml:space="preserve"> </w:t>
      </w:r>
      <w:r w:rsidRPr="00834F40">
        <w:rPr>
          <w:sz w:val="22"/>
          <w:szCs w:val="22"/>
        </w:rPr>
        <w:t>písomnú správu o splnení opatrení</w:t>
      </w:r>
      <w:r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77777777" w:rsidR="00107570" w:rsidRPr="00260334" w:rsidRDefault="008066A8" w:rsidP="00C87FFC">
      <w:pPr>
        <w:pStyle w:val="Normlnywebov"/>
        <w:numPr>
          <w:ilvl w:val="0"/>
          <w:numId w:val="45"/>
        </w:numPr>
        <w:tabs>
          <w:tab w:val="clear" w:pos="360"/>
        </w:tabs>
        <w:spacing w:before="120" w:beforeAutospacing="0" w:after="24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7777777" w:rsidR="00107570" w:rsidRPr="00A91910" w:rsidRDefault="00107570" w:rsidP="00AC4F7B">
      <w:pPr>
        <w:spacing w:before="120" w:line="264" w:lineRule="auto"/>
        <w:jc w:val="both"/>
        <w:rPr>
          <w:rFonts w:ascii="Times New Roman" w:hAnsi="Times New Roman"/>
        </w:rPr>
      </w:pPr>
      <w:r w:rsidRPr="00EE302B">
        <w:rPr>
          <w:rFonts w:ascii="Times New Roman" w:hAnsi="Times New Roman"/>
          <w:b/>
        </w:rPr>
        <w:t>Článok 13</w:t>
      </w:r>
      <w:r w:rsidRPr="00EE302B">
        <w:rPr>
          <w:rFonts w:ascii="Times New Roman" w:hAnsi="Times New Roman"/>
          <w:b/>
        </w:rPr>
        <w:tab/>
      </w:r>
      <w:r w:rsidR="00DF4ABE">
        <w:rPr>
          <w:rFonts w:ascii="Times New Roman" w:hAnsi="Times New Roman"/>
          <w:b/>
        </w:rPr>
        <w:t> </w:t>
      </w:r>
      <w:r w:rsidR="00AC4F7B">
        <w:rPr>
          <w:rFonts w:ascii="Times New Roman" w:hAnsi="Times New Roman"/>
          <w:b/>
        </w:rPr>
        <w:t>ZABEZPEČ</w:t>
      </w:r>
      <w:r w:rsidR="00DF4ABE">
        <w:rPr>
          <w:rFonts w:ascii="Times New Roman" w:hAnsi="Times New Roman"/>
          <w:b/>
        </w:rPr>
        <w:t>ENIE POHĽADÁVKY</w:t>
      </w:r>
      <w:r w:rsidR="00AC4F7B">
        <w:rPr>
          <w:rFonts w:ascii="Times New Roman" w:hAnsi="Times New Roman"/>
          <w:b/>
        </w:rPr>
        <w:t xml:space="preserve"> A POISTENIE MAJETKU</w:t>
      </w:r>
    </w:p>
    <w:p w14:paraId="5BBB5E01" w14:textId="77777777" w:rsidR="00AC4F7B" w:rsidRPr="00A91910" w:rsidRDefault="00AC4F7B" w:rsidP="00C87FFC">
      <w:pPr>
        <w:numPr>
          <w:ilvl w:val="0"/>
          <w:numId w:val="39"/>
        </w:numPr>
        <w:tabs>
          <w:tab w:val="clear" w:pos="720"/>
          <w:tab w:val="num" w:pos="426"/>
        </w:tabs>
        <w:spacing w:before="120" w:after="0" w:line="264" w:lineRule="auto"/>
        <w:ind w:left="426" w:hanging="426"/>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5"/>
      <w:r w:rsidRPr="00A91910">
        <w:rPr>
          <w:rFonts w:ascii="Times New Roman" w:hAnsi="Times New Roman"/>
        </w:rPr>
        <w:t>bude povinný zabezpečiť budúcu pohľadávku zo Zmluvy o poskytnutí NFP</w:t>
      </w:r>
      <w:commentRangeEnd w:id="55"/>
      <w:r w:rsidR="00F2106D">
        <w:rPr>
          <w:rStyle w:val="Odkaznakomentr"/>
          <w:rFonts w:ascii="Times New Roman" w:eastAsia="Times New Roman" w:hAnsi="Times New Roman"/>
          <w:lang w:val="x-none" w:eastAsia="x-none"/>
        </w:rPr>
        <w:commentReference w:id="55"/>
      </w:r>
      <w:r w:rsidRPr="00A91910">
        <w:rPr>
          <w:rFonts w:ascii="Times New Roman" w:hAnsi="Times New Roman"/>
        </w:rPr>
        <w:t xml:space="preserve">, </w:t>
      </w:r>
      <w:r w:rsidRPr="00A91910">
        <w:rPr>
          <w:rFonts w:ascii="Times New Roman" w:hAnsi="Times New Roman"/>
        </w:rPr>
        <w:lastRenderedPageBreak/>
        <w:t>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w:t>
      </w:r>
      <w:r>
        <w:rPr>
          <w:sz w:val="22"/>
          <w:szCs w:val="22"/>
        </w:rPr>
        <w:lastRenderedPageBreak/>
        <w:t>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77777777"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rovnaký záloh pre Poskytovateľa aj pre Financujúcu banku, uplatnia aj všetky nasledovné podmienky:</w:t>
      </w:r>
    </w:p>
    <w:p w14:paraId="69C13FDE" w14:textId="77777777"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môže byť uvedená ako záložný veriteľ prvý v poradí </w:t>
      </w:r>
      <w:r w:rsidR="00AC4F7B" w:rsidRPr="00A91910">
        <w:rPr>
          <w:rFonts w:ascii="Times New Roman" w:hAnsi="Times New Roman"/>
        </w:rPr>
        <w:t>(</w:t>
      </w:r>
      <w:proofErr w:type="spellStart"/>
      <w:r w:rsidR="00AC4F7B" w:rsidRPr="00A91910">
        <w:rPr>
          <w:rFonts w:ascii="Times New Roman" w:hAnsi="Times New Roman"/>
        </w:rPr>
        <w:t>t.j</w:t>
      </w:r>
      <w:proofErr w:type="spellEnd"/>
      <w:r w:rsidR="00AC4F7B" w:rsidRPr="00A91910">
        <w:rPr>
          <w:rFonts w:ascii="Times New Roman" w:hAnsi="Times New Roman"/>
        </w:rPr>
        <w:t>. ako prednostný záložný veriteľ)</w:t>
      </w:r>
      <w:r w:rsidR="00AC4F7B" w:rsidRPr="00A91910">
        <w:rPr>
          <w:rFonts w:ascii="Times New Roman" w:hAnsi="Times New Roman"/>
          <w:bCs/>
        </w:rPr>
        <w:t xml:space="preserve">. V takom prípade bude Poskytovateľ ako záložný veriteľ druhý v poradí. Financujúca banka si môže zriadiť záložné právo aj v ďalšom poradí. </w:t>
      </w:r>
    </w:p>
    <w:p w14:paraId="35BC0708"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nezaťaží záloh zriadením ďalšieho záložného práva.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77777777"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porušenie zmluvy o úvere uzavretej medzi Prijímateľom ako klientom Financujúcej banky a Financujúcou bankou (ďalej len ako „</w:t>
      </w:r>
      <w:r w:rsidR="00AC4F7B" w:rsidRPr="00A91910">
        <w:rPr>
          <w:rFonts w:ascii="Times New Roman" w:hAnsi="Times New Roman"/>
          <w:b/>
        </w:rPr>
        <w:t>Zmluva o úvere</w:t>
      </w:r>
      <w:r w:rsidR="00AC4F7B" w:rsidRPr="00A91910">
        <w:rPr>
          <w:rFonts w:ascii="Times New Roman" w:hAnsi="Times New Roman"/>
        </w:rPr>
        <w:t>“)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3409120E"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akékoľvek iné ukončenie Zmluvy o úvere okrem riadneho ukončenia splatením úveru alebo dohodou, alebo </w:t>
      </w:r>
    </w:p>
    <w:p w14:paraId="5B0678CD"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úveru poskytnutého Prijímateľovi na základe 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zálohu  v rámci výkonu záložného práva alebo </w:t>
      </w:r>
    </w:p>
    <w:p w14:paraId="0CD89915" w14:textId="77777777" w:rsidR="00AC4F7B" w:rsidRPr="00A91910" w:rsidRDefault="00AC4F7B" w:rsidP="00C87FFC">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Oprávnených výdavkov podľa schválenej intenzity pomoci alebo Neoprávnených výdavkov nevyhnutných na dosiahnutie cieľa Projektu 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w:t>
      </w:r>
      <w:r w:rsidR="00570628">
        <w:rPr>
          <w:rFonts w:ascii="Times New Roman" w:hAnsi="Times New Roman"/>
          <w:bCs/>
        </w:rPr>
        <w:lastRenderedPageBreak/>
        <w:t>a Prijímateľ je povinný vrátiť NFP alebo jeho časť v súlade s článkom 10 VZP</w:t>
      </w:r>
      <w:r w:rsidRPr="00A91910">
        <w:rPr>
          <w:rFonts w:ascii="Times New Roman" w:hAnsi="Times New Roman"/>
        </w:rPr>
        <w:t xml:space="preserve">. </w:t>
      </w:r>
    </w:p>
    <w:p w14:paraId="6E39488F"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je povinný predložiť Financujúcej banke jedno vyhotovenie tejto Zmluvy o poskytnutí NFP do 10 dní odo dňa nadobudnutia jej účinnosti a v prípade jej zmeny alebo doplnenia aj jedno vyhotovenie každého dodatku k  Zmluve o poskytnutí NFP. </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77777777" w:rsidR="00AC4F7B" w:rsidRPr="003C0265" w:rsidRDefault="00AC4F7B" w:rsidP="003C0265">
      <w:pPr>
        <w:numPr>
          <w:ilvl w:val="0"/>
          <w:numId w:val="39"/>
        </w:numPr>
        <w:spacing w:before="120" w:after="0" w:line="264" w:lineRule="auto"/>
        <w:jc w:val="both"/>
        <w:rPr>
          <w:rFonts w:ascii="Times New Roman" w:hAnsi="Times New Roman"/>
        </w:rPr>
      </w:pPr>
      <w:commentRangeStart w:id="56"/>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6"/>
      <w:r w:rsidR="00F2106D">
        <w:rPr>
          <w:rStyle w:val="Odkaznakomentr"/>
          <w:rFonts w:ascii="Times New Roman" w:eastAsia="Times New Roman" w:hAnsi="Times New Roman"/>
          <w:lang w:val="x-none" w:eastAsia="x-none"/>
        </w:rPr>
        <w:commentReference w:id="56"/>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77777777" w:rsidR="00AC4F7B"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Ak pred týmto dňom dôjde k zániku poistnej zmluvy, je </w:t>
      </w:r>
      <w:r w:rsidRPr="00A91910">
        <w:rPr>
          <w:rFonts w:ascii="Times New Roman" w:hAnsi="Times New Roman"/>
          <w:lang w:eastAsia="sk-SK"/>
        </w:rPr>
        <w:lastRenderedPageBreak/>
        <w:t>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7"/>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7"/>
      <w:r w:rsidR="00F2106D">
        <w:rPr>
          <w:rStyle w:val="Odkaznakomentr"/>
          <w:rFonts w:ascii="Times New Roman" w:eastAsia="Times New Roman" w:hAnsi="Times New Roman"/>
          <w:lang w:val="x-none" w:eastAsia="x-none"/>
        </w:rPr>
        <w:commentReference w:id="57"/>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40588A79"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proofErr w:type="spellStart"/>
      <w:r w:rsidR="00AE311B">
        <w:rPr>
          <w:bCs/>
          <w:sz w:val="22"/>
          <w:szCs w:val="22"/>
        </w:rPr>
        <w:t>podľa</w:t>
      </w:r>
      <w:r w:rsidR="009633BC">
        <w:rPr>
          <w:bCs/>
          <w:sz w:val="22"/>
          <w:szCs w:val="22"/>
        </w:rPr>
        <w:t>článku</w:t>
      </w:r>
      <w:proofErr w:type="spellEnd"/>
      <w:r w:rsidR="009633BC">
        <w:rPr>
          <w:bCs/>
          <w:sz w:val="22"/>
          <w:szCs w:val="22"/>
        </w:rPr>
        <w:t xml:space="preserve">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77777777"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B70F3C" w:rsidRPr="007C0904">
        <w:rPr>
          <w:bCs/>
          <w:sz w:val="22"/>
          <w:szCs w:val="22"/>
        </w:rPr>
        <w:t>a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FC519F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proofErr w:type="spellStart"/>
      <w:r w:rsidR="0010527E">
        <w:rPr>
          <w:sz w:val="22"/>
          <w:szCs w:val="22"/>
        </w:rPr>
        <w:t>podľa</w:t>
      </w:r>
      <w:r w:rsidR="0051589C" w:rsidRPr="00CB516B">
        <w:rPr>
          <w:sz w:val="22"/>
          <w:szCs w:val="22"/>
        </w:rPr>
        <w:t>článku</w:t>
      </w:r>
      <w:proofErr w:type="spellEnd"/>
      <w:r w:rsidR="0051589C" w:rsidRPr="00CB516B">
        <w:rPr>
          <w:sz w:val="22"/>
          <w:szCs w:val="22"/>
        </w:rPr>
        <w:t xml:space="preserve"> 5 VZP</w:t>
      </w:r>
      <w:r w:rsidRPr="00CB516B">
        <w:rPr>
          <w:sz w:val="22"/>
          <w:szCs w:val="22"/>
        </w:rPr>
        <w:t xml:space="preserve">, </w:t>
      </w:r>
    </w:p>
    <w:p w14:paraId="2D3998FE" w14:textId="77777777" w:rsidR="00AC4F7B" w:rsidRDefault="00AC4F7B" w:rsidP="008B1DAE">
      <w:pPr>
        <w:spacing w:before="120" w:after="0" w:line="264" w:lineRule="auto"/>
        <w:ind w:left="709"/>
        <w:jc w:val="both"/>
        <w:rPr>
          <w:rFonts w:ascii="Times New Roman" w:hAnsi="Times New Roman"/>
          <w:lang w:eastAsia="sk-SK"/>
        </w:rPr>
      </w:pPr>
      <w:r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r w:rsidRPr="00A91910">
        <w:rPr>
          <w:rFonts w:ascii="Times New Roman" w:hAnsi="Times New Roman"/>
          <w:lang w:eastAsia="sk-SK"/>
        </w:rPr>
        <w:t xml:space="preserve">zmluvnú pokutu </w:t>
      </w:r>
      <w:commentRangeStart w:id="58"/>
      <w:r w:rsidR="008B1DAE">
        <w:rPr>
          <w:rFonts w:ascii="Times New Roman" w:hAnsi="Times New Roman"/>
          <w:lang w:eastAsia="sk-SK"/>
        </w:rPr>
        <w:t xml:space="preserve">vo výške .... Eur </w:t>
      </w:r>
      <w:commentRangeEnd w:id="58"/>
      <w:r w:rsidR="008B1DAE">
        <w:rPr>
          <w:rStyle w:val="Odkaznakomentr"/>
          <w:rFonts w:ascii="Times New Roman" w:eastAsia="Times New Roman" w:hAnsi="Times New Roman"/>
          <w:lang w:val="x-none" w:eastAsia="x-none"/>
        </w:rPr>
        <w:commentReference w:id="58"/>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Pr="00A91910">
        <w:rPr>
          <w:rFonts w:ascii="Times New Roman" w:hAnsi="Times New Roman"/>
          <w:lang w:eastAsia="sk-SK"/>
        </w:rPr>
        <w:t xml:space="preserve">v článku 3 bod 1 písm. </w:t>
      </w:r>
      <w:commentRangeStart w:id="59"/>
      <w:r w:rsidRPr="00A91910">
        <w:rPr>
          <w:rFonts w:ascii="Times New Roman" w:hAnsi="Times New Roman"/>
          <w:lang w:eastAsia="sk-SK"/>
        </w:rPr>
        <w:t>c)</w:t>
      </w:r>
      <w:commentRangeEnd w:id="59"/>
      <w:r w:rsidR="008B1DAE">
        <w:rPr>
          <w:rStyle w:val="Odkaznakomentr"/>
          <w:rFonts w:ascii="Times New Roman" w:eastAsia="Times New Roman" w:hAnsi="Times New Roman"/>
          <w:lang w:val="x-none" w:eastAsia="x-none"/>
        </w:rPr>
        <w:commentReference w:id="59"/>
      </w:r>
      <w:r w:rsidRPr="00A91910">
        <w:rPr>
          <w:rFonts w:ascii="Times New Roman" w:hAnsi="Times New Roman"/>
          <w:lang w:eastAsia="sk-SK"/>
        </w:rPr>
        <w:t xml:space="preserve"> zmluvy. </w:t>
      </w:r>
      <w:r w:rsidR="008B1DAE">
        <w:rPr>
          <w:rFonts w:ascii="Times New Roman" w:hAnsi="Times New Roman"/>
          <w:lang w:eastAsia="sk-SK"/>
        </w:rPr>
        <w:t xml:space="preserve">Poskytovateľ je oprávnený uplatniť zmluvnú pokutu podľa </w:t>
      </w:r>
      <w:r w:rsidR="008B1DAE">
        <w:rPr>
          <w:rFonts w:ascii="Times New Roman" w:hAnsi="Times New Roman"/>
          <w:lang w:eastAsia="sk-SK"/>
        </w:rPr>
        <w:lastRenderedPageBreak/>
        <w:t>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60"/>
      <w:r w:rsidR="0037663F" w:rsidRPr="00477624">
        <w:rPr>
          <w:rFonts w:ascii="Times New Roman" w:hAnsi="Times New Roman"/>
          <w:bCs/>
        </w:rPr>
        <w:t xml:space="preserve">1. januárom 2014 </w:t>
      </w:r>
      <w:commentRangeEnd w:id="60"/>
      <w:r w:rsidR="00DF1F64">
        <w:rPr>
          <w:rStyle w:val="Odkaznakomentr"/>
          <w:rFonts w:ascii="Times New Roman" w:eastAsia="Times New Roman" w:hAnsi="Times New Roman"/>
          <w:lang w:val="x-none" w:eastAsia="x-none"/>
        </w:rPr>
        <w:commentReference w:id="60"/>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61"/>
      <w:r w:rsidRPr="00127E9E">
        <w:rPr>
          <w:rFonts w:ascii="Times New Roman" w:hAnsi="Times New Roman"/>
        </w:rPr>
        <w:t xml:space="preserve">3 mesiacov </w:t>
      </w:r>
      <w:commentRangeEnd w:id="61"/>
      <w:r w:rsidR="000836FA" w:rsidRPr="00127E9E">
        <w:rPr>
          <w:rStyle w:val="Odkaznakomentr"/>
          <w:rFonts w:ascii="Times New Roman" w:eastAsia="Times New Roman" w:hAnsi="Times New Roman"/>
          <w:sz w:val="22"/>
          <w:szCs w:val="22"/>
          <w:lang w:val="x-none" w:eastAsia="x-none"/>
        </w:rPr>
        <w:commentReference w:id="61"/>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62"/>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62"/>
      <w:r w:rsidR="006130F7">
        <w:rPr>
          <w:rStyle w:val="Odkaznakomentr"/>
          <w:rFonts w:ascii="Times New Roman" w:eastAsia="Times New Roman" w:hAnsi="Times New Roman"/>
          <w:lang w:val="x-none" w:eastAsia="x-none"/>
        </w:rPr>
        <w:commentReference w:id="62"/>
      </w:r>
      <w:r w:rsidRPr="00ED72D7">
        <w:rPr>
          <w:rFonts w:ascii="Times New Roman" w:hAnsi="Times New Roman"/>
          <w:bCs/>
        </w:rPr>
        <w:t xml:space="preserve">; </w:t>
      </w:r>
    </w:p>
    <w:p w14:paraId="63DB6912" w14:textId="0DC575A0" w:rsidR="00107570" w:rsidRPr="00FA064A"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a zároveň boli oprávnené výdavky, bez ohľadu na ich charakter, premietnuté do účtovníctva Prijímateľa </w:t>
      </w:r>
      <w:proofErr w:type="spellStart"/>
      <w:r w:rsidR="0010527E">
        <w:rPr>
          <w:rFonts w:ascii="Times New Roman" w:hAnsi="Times New Roman"/>
          <w:bCs/>
        </w:rPr>
        <w:t>podľa</w:t>
      </w:r>
      <w:r w:rsidRPr="00ED72D7">
        <w:rPr>
          <w:rFonts w:ascii="Times New Roman" w:hAnsi="Times New Roman"/>
          <w:bCs/>
        </w:rPr>
        <w:t>príslušných</w:t>
      </w:r>
      <w:proofErr w:type="spellEnd"/>
      <w:r w:rsidRPr="00ED72D7">
        <w:rPr>
          <w:rFonts w:ascii="Times New Roman" w:hAnsi="Times New Roman"/>
          <w:bCs/>
        </w:rPr>
        <w:t xml:space="preserve">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lastRenderedPageBreak/>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6B3E363E"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3"/>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proofErr w:type="spellStart"/>
      <w:r w:rsidR="00FC29D7">
        <w:rPr>
          <w:rFonts w:ascii="Times New Roman" w:hAnsi="Times New Roman"/>
          <w:bCs/>
        </w:rPr>
        <w:t>podľa</w:t>
      </w:r>
      <w:r w:rsidRPr="00127E9E">
        <w:rPr>
          <w:rFonts w:ascii="Times New Roman" w:hAnsi="Times New Roman"/>
          <w:bCs/>
        </w:rPr>
        <w:t>článku</w:t>
      </w:r>
      <w:proofErr w:type="spellEnd"/>
      <w:r w:rsidRPr="00127E9E">
        <w:rPr>
          <w:rFonts w:ascii="Times New Roman" w:hAnsi="Times New Roman"/>
          <w:bCs/>
        </w:rPr>
        <w:t xml:space="preserve">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63"/>
      <w:r w:rsidR="006130F7">
        <w:rPr>
          <w:rStyle w:val="Odkaznakomentr"/>
          <w:rFonts w:ascii="Times New Roman" w:eastAsia="Times New Roman" w:hAnsi="Times New Roman"/>
          <w:lang w:val="x-none" w:eastAsia="x-none"/>
        </w:rPr>
        <w:commentReference w:id="63"/>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4"/>
      <w:r w:rsidRPr="00A91910">
        <w:rPr>
          <w:rFonts w:ascii="Times New Roman" w:hAnsi="Times New Roman"/>
          <w:bCs/>
        </w:rPr>
        <w:t>ktorý je nový</w:t>
      </w:r>
      <w:commentRangeEnd w:id="64"/>
      <w:r w:rsidR="00452D64">
        <w:rPr>
          <w:rStyle w:val="Odkaznakomentr"/>
          <w:rFonts w:ascii="Times New Roman" w:eastAsia="Times New Roman" w:hAnsi="Times New Roman"/>
          <w:lang w:val="x-none" w:eastAsia="x-none"/>
        </w:rPr>
        <w:commentReference w:id="64"/>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lastRenderedPageBreak/>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1997B62D"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Prijímateľ je povinný udržiavať účet Prijímateľa otvorený a nesmie ho zrušiť až do finančného ukončenia Projektu. Ak je účtom Prijímateľa osobitný rozpočtový výdavkový účet slúžiaci na príjem prostriedkov NFP, a tento účet je využívaný aj na úhradu výdavkov spojených s Realizáciou aktivít Projektu z poskytnutej zálohovej platby, môžu byť špecifické výdavky realizované aj z iného 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prevádza prostriedky NFP na úhradu špecifických výdavkov jedným z nasledovných spôsobov:</w:t>
      </w:r>
    </w:p>
    <w:p w14:paraId="6C34AADF"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 xml:space="preserve">z účtu Prijímateľa prevedie Prijímateľ </w:t>
      </w:r>
      <w:proofErr w:type="spellStart"/>
      <w:r w:rsidRPr="00F90960">
        <w:rPr>
          <w:rFonts w:ascii="Times New Roman" w:hAnsi="Times New Roman"/>
          <w:lang w:eastAsia="sk-SK"/>
        </w:rPr>
        <w:t>alikvótny</w:t>
      </w:r>
      <w:proofErr w:type="spellEnd"/>
      <w:r w:rsidRPr="00F90960">
        <w:rPr>
          <w:rFonts w:ascii="Times New Roman" w:hAnsi="Times New Roman"/>
          <w:lang w:eastAsia="sk-SK"/>
        </w:rPr>
        <w:t xml:space="preserve"> podiel špecifického výdavku na iný výdavkový účet otvorený Prijímateľom a následne, najneskôr do 5 pracovných dní realizuje z tohto účtu platbu Dodávateľovi. Prijímateľ predloží Poskytovateľovi výpis z tohto účtu potvrdzujúci úhradu výdavku Dodávateľovi a výpis z účtu Prijímateľa potvrdzujúci použitie prostriedkov z poskytnutej zálohovej platby;</w:t>
      </w:r>
    </w:p>
    <w:p w14:paraId="3B8C14A3" w14:textId="77777777" w:rsidR="00F90960" w:rsidRPr="00F90960" w:rsidRDefault="00F90960" w:rsidP="00F90960">
      <w:pPr>
        <w:numPr>
          <w:ilvl w:val="2"/>
          <w:numId w:val="8"/>
        </w:numPr>
        <w:jc w:val="both"/>
        <w:rPr>
          <w:rFonts w:ascii="Times New Roman" w:hAnsi="Times New Roman"/>
          <w:lang w:eastAsia="sk-SK"/>
        </w:rPr>
      </w:pPr>
      <w:r w:rsidRPr="00F90960">
        <w:rPr>
          <w:rFonts w:ascii="Times New Roman" w:hAnsi="Times New Roman"/>
          <w:lang w:eastAsia="sk-SK"/>
        </w:rPr>
        <w:t>v rámci kalendárneho mesiaca (v decembri najneskôr do 30. decembra daného rozpočtového roka) prevedie Prijímateľ prostriedky NFP z účtu Prijímateľa na iný výdavkový účet otvorený Prijímateľom, z ktorého priebežne v danom kalendárnom mesiaci realizuje úhrady špecifických výdavkov.</w:t>
      </w:r>
    </w:p>
    <w:p w14:paraId="08009326" w14:textId="77777777" w:rsidR="00F90960" w:rsidRPr="00F90960" w:rsidRDefault="00F90960" w:rsidP="00F90960">
      <w:pPr>
        <w:jc w:val="both"/>
        <w:rPr>
          <w:rFonts w:ascii="Times New Roman" w:hAnsi="Times New Roman"/>
          <w:lang w:eastAsia="sk-SK"/>
        </w:rPr>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 prevodom týchto prostriedkov Dodávateľovi alebo úhradou špecifického výdavku.</w:t>
      </w:r>
    </w:p>
    <w:p w14:paraId="1011BD10"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lastRenderedPageBreak/>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p>
    <w:p w14:paraId="1C81DB40"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platby výlučne na základe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predloženej Prijímateľom v EUR.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musí byť v súlade s rozpočtom Projektu. Prijímateľ v rámci formulára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uvedie nárokovanú sumu finančných prostriedkov podľa skupiny výdavkov uvedenej v prílohe č. 4 tejto Zmluvy (Rozpočet Projektu).</w:t>
      </w:r>
    </w:p>
    <w:p w14:paraId="3CC4FA65" w14:textId="77777777"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Spolu so Žiadosťou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predkladá Prijímateľ aj neuhradené účtovné doklady (minimálne jeden rovnopis faktúry, prípadne rovnopis dokladu rovnocennej dôkaznej hodnoty a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 predloží k nim príslušné účtovné doklady, ktoré potvrdzujú hotovostnú úhradu (napr. pokladničný blok). </w:t>
      </w:r>
    </w:p>
    <w:p w14:paraId="6BC6CDDB" w14:textId="2FBCA8D5"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Prijímateľ je povinný uhradiť Dodávateľom účtovné doklady súvisiace s Realizáciou aktivít Projektu Bezodkladne (najneskôr do 3 dní)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w:t>
      </w:r>
      <w:proofErr w:type="spellStart"/>
      <w:r w:rsidRPr="00BC3E30">
        <w:rPr>
          <w:rFonts w:ascii="Times New Roman" w:hAnsi="Times New Roman"/>
          <w:lang w:eastAsia="sk-SK"/>
        </w:rPr>
        <w:t>predfinancovania</w:t>
      </w:r>
      <w:proofErr w:type="spellEnd"/>
      <w:r w:rsidRPr="00BC3E30">
        <w:rPr>
          <w:rFonts w:ascii="Times New Roman" w:hAnsi="Times New Roman"/>
          <w:lang w:eastAsia="sk-SK"/>
        </w:rPr>
        <w:t xml:space="preserve">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73A5BE74"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platbu zúčtuje predložením Poskytovateľovi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ktorú predkladá spolu s výpisom z účtu potvrdzujúcom príjem NFP ako aj doklady potvrdzujúce skutočnú úhradu výdavkov deklarovaných v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Prijímateľ uvedie aj výdavky viažuce sa na prípadné hotovostné úhrady,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w:t>
      </w:r>
      <w:proofErr w:type="spellStart"/>
      <w:r w:rsidR="001C5974">
        <w:rPr>
          <w:rFonts w:ascii="Times New Roman" w:hAnsi="Times New Roman"/>
          <w:lang w:eastAsia="sk-SK"/>
        </w:rPr>
        <w:t>predfinancovania</w:t>
      </w:r>
      <w:proofErr w:type="spellEnd"/>
      <w:r w:rsidR="001C5974">
        <w:rPr>
          <w:rFonts w:ascii="Times New Roman" w:hAnsi="Times New Roman"/>
          <w:lang w:eastAsia="sk-SK"/>
        </w:rPr>
        <w:t>)</w:t>
      </w:r>
      <w:r w:rsidRPr="00C913CC">
        <w:rPr>
          <w:rFonts w:ascii="Times New Roman" w:hAnsi="Times New Roman"/>
          <w:lang w:eastAsia="sk-SK"/>
        </w:rPr>
        <w:t xml:space="preserve">, pričom nie je povinný opätovne predkladať tie isté doklady potvrdzujúce hotovostnú úhradu. </w:t>
      </w:r>
      <w:r w:rsidRPr="003908AA">
        <w:rPr>
          <w:rFonts w:ascii="Times New Roman" w:hAnsi="Times New Roman"/>
          <w:lang w:eastAsia="sk-SK"/>
        </w:rPr>
        <w:t xml:space="preserve">K jednej Žiadosti o platbu (poskytnutie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 xml:space="preserve">) môže Prijímateľ predložiť Poskytovateľovi len jednu Žiadosť o platbu (zúčtovanie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w:t>
      </w:r>
      <w:r w:rsidRPr="00C913CC">
        <w:rPr>
          <w:rFonts w:ascii="Times New Roman" w:hAnsi="Times New Roman"/>
          <w:lang w:eastAsia="sk-SK"/>
        </w:rPr>
        <w:t xml:space="preserve"> Nezúčtovaný rozdiel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je Prijímateľ povinný bezodkladne (najneskôr do 5 dní) od uplynutia lehoty na zúčtovanie vrátiť na účet určený Poskytovateľom. Za zúčtovanie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3ED5924D" w14:textId="73B9DF1E"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lastRenderedPageBreak/>
        <w:t xml:space="preserve">Za deň zúčtovania podľa predchádzajúceho odseku sa považuje deň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Prijímateľom cez verejnú časť ITMS2014+ a zároveň odoslanie písomnej verzie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Poskytovateľovi alebo jej osobné doručenie Poskytovateľovi najneskôr do 3</w:t>
      </w:r>
      <w:r w:rsidR="00FC29D7">
        <w:rPr>
          <w:rFonts w:ascii="Times New Roman" w:hAnsi="Times New Roman"/>
          <w:lang w:eastAsia="sk-SK"/>
        </w:rPr>
        <w:t xml:space="preserve"> pracovných</w:t>
      </w:r>
      <w:r w:rsidRPr="00C913CC">
        <w:rPr>
          <w:rFonts w:ascii="Times New Roman" w:hAnsi="Times New Roman"/>
          <w:lang w:eastAsia="sk-SK"/>
        </w:rPr>
        <w:t xml:space="preserve"> 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V prípade neodoslania písomnej verzie podľa predchádzajúcej vety (alebo nedoručenia osobne) do 3 </w:t>
      </w:r>
      <w:r w:rsidR="00FC29D7">
        <w:rPr>
          <w:rFonts w:ascii="Times New Roman" w:hAnsi="Times New Roman"/>
          <w:lang w:eastAsia="sk-SK"/>
        </w:rPr>
        <w:t xml:space="preserve">pracovných </w:t>
      </w:r>
      <w:r w:rsidRPr="00C913CC">
        <w:rPr>
          <w:rFonts w:ascii="Times New Roman" w:hAnsi="Times New Roman"/>
          <w:lang w:eastAsia="sk-SK"/>
        </w:rPr>
        <w:t xml:space="preserve">dní odo dňa odoslania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cez verejnú časť ITMS2014+, je Poskytovateľ oprávnený predmetnú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 portáli ITMS zamietnuť. Za zúčtovanie sa považuje aj vrátenie celej sumy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resp. vrátenie nezúčtovaného rozdielu poskytnutého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w:t>
      </w:r>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vrátane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BC3E30"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 9 zákona o finančnej kontrole a audite vykoná okrem administratívnej finančnej kontroly aj finančnú kontrolu na mieste. Poskytovateľ je oprávnený určiť, že časť nárokovaných finančných prostriedkov v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z ktorej bola časť výdavkov vyčlenená do predmetu samostatnej kontroly sa započítava do lehoty stanovenej na kontrolu Žiadosti o platbu vykonanú administratívnou formou.</w:t>
      </w:r>
    </w:p>
    <w:p w14:paraId="1999C982" w14:textId="77777777" w:rsidR="00C913CC" w:rsidRPr="001535BE"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ako aj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schváli v plnej výške, schváli v zníženej výške, zamietne, alebo vyčlení časť deklarovaných </w:t>
      </w:r>
      <w:r w:rsidRPr="00C913CC">
        <w:rPr>
          <w:rFonts w:ascii="Times New Roman" w:hAnsi="Times New Roman"/>
          <w:lang w:eastAsia="sk-SK"/>
        </w:rPr>
        <w:lastRenderedPageBreak/>
        <w:t xml:space="preserve">výdavkov na samostatnú kontrolu, a to v lehotách určených Systémom finančného riadenia. Prijímateľovi vznikne nárok na schválenie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17C30F9E"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10 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77777777" w:rsid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Posledná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predložená v rámci Realizácie aktivít Projektu plní funkciu Žiadosti o platbu (s príznakom záverečná).</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p>
    <w:p w14:paraId="1243F5B4" w14:textId="7E419C49" w:rsidR="002218AB" w:rsidRPr="001535BE"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Prijímateľ po Začatí realizácie aktivít Projektu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5435C7B7" w14:textId="454B6ADB" w:rsidR="00C913CC" w:rsidRPr="001535BE" w:rsidRDefault="00BE7777" w:rsidP="002218AB">
      <w:pPr>
        <w:numPr>
          <w:ilvl w:val="6"/>
          <w:numId w:val="5"/>
        </w:numPr>
        <w:jc w:val="both"/>
        <w:rPr>
          <w:rFonts w:ascii="Times New Roman" w:hAnsi="Times New Roman"/>
          <w:lang w:eastAsia="sk-SK"/>
        </w:rPr>
      </w:pPr>
      <w:r w:rsidRPr="006130F7">
        <w:rPr>
          <w:rFonts w:ascii="Times New Roman" w:hAnsi="Times New Roman"/>
        </w:rPr>
        <w:t>Výška maximálnej zálohovej platby sa vypočíta nasledovne:</w:t>
      </w:r>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C913CC" w:rsidRPr="001535BE" w14:paraId="57E01D4B" w14:textId="77777777" w:rsidTr="00BC3A9D">
        <w:trPr>
          <w:trHeight w:val="279"/>
        </w:trPr>
        <w:tc>
          <w:tcPr>
            <w:tcW w:w="2450" w:type="dxa"/>
            <w:vMerge w:val="restart"/>
            <w:tcBorders>
              <w:top w:val="nil"/>
              <w:left w:val="nil"/>
              <w:bottom w:val="nil"/>
              <w:right w:val="nil"/>
            </w:tcBorders>
            <w:vAlign w:val="center"/>
          </w:tcPr>
          <w:p w14:paraId="2E3BA2B4"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vMerge w:val="restart"/>
            <w:tcBorders>
              <w:top w:val="nil"/>
              <w:left w:val="nil"/>
              <w:bottom w:val="nil"/>
              <w:right w:val="nil"/>
            </w:tcBorders>
            <w:vAlign w:val="center"/>
          </w:tcPr>
          <w:p w14:paraId="40DDAA7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vMerge w:val="restart"/>
            <w:tcBorders>
              <w:top w:val="nil"/>
              <w:left w:val="nil"/>
              <w:bottom w:val="nil"/>
              <w:right w:val="nil"/>
            </w:tcBorders>
            <w:vAlign w:val="center"/>
          </w:tcPr>
          <w:p w14:paraId="12E126E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vMerge w:val="restart"/>
            <w:tcBorders>
              <w:top w:val="nil"/>
              <w:left w:val="nil"/>
              <w:bottom w:val="nil"/>
              <w:right w:val="nil"/>
            </w:tcBorders>
            <w:vAlign w:val="center"/>
          </w:tcPr>
          <w:p w14:paraId="629DD13E"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tcBorders>
              <w:top w:val="nil"/>
              <w:left w:val="nil"/>
              <w:right w:val="nil"/>
            </w:tcBorders>
            <w:vAlign w:val="center"/>
          </w:tcPr>
          <w:p w14:paraId="5B711E40"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NFP</w:t>
            </w:r>
          </w:p>
        </w:tc>
        <w:tc>
          <w:tcPr>
            <w:tcW w:w="376" w:type="dxa"/>
            <w:vMerge w:val="restart"/>
            <w:tcBorders>
              <w:top w:val="nil"/>
              <w:left w:val="nil"/>
              <w:bottom w:val="nil"/>
              <w:right w:val="nil"/>
            </w:tcBorders>
            <w:vAlign w:val="center"/>
          </w:tcPr>
          <w:p w14:paraId="1DA25837"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640" w:type="dxa"/>
            <w:vMerge w:val="restart"/>
            <w:tcBorders>
              <w:top w:val="nil"/>
              <w:left w:val="nil"/>
              <w:bottom w:val="nil"/>
              <w:right w:val="nil"/>
            </w:tcBorders>
            <w:vAlign w:val="center"/>
          </w:tcPr>
          <w:p w14:paraId="781EFD16"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12</w:t>
            </w:r>
          </w:p>
        </w:tc>
      </w:tr>
      <w:tr w:rsidR="00C913CC" w:rsidRPr="001535BE" w14:paraId="0F8E1ADE" w14:textId="77777777" w:rsidTr="00BC3A9D">
        <w:trPr>
          <w:trHeight w:val="305"/>
        </w:trPr>
        <w:tc>
          <w:tcPr>
            <w:tcW w:w="2450" w:type="dxa"/>
            <w:vMerge/>
            <w:tcBorders>
              <w:top w:val="nil"/>
              <w:left w:val="nil"/>
              <w:bottom w:val="nil"/>
              <w:right w:val="nil"/>
            </w:tcBorders>
            <w:vAlign w:val="center"/>
          </w:tcPr>
          <w:p w14:paraId="4BD09A17"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567" w:type="dxa"/>
            <w:vMerge/>
            <w:tcBorders>
              <w:top w:val="nil"/>
              <w:left w:val="nil"/>
              <w:bottom w:val="nil"/>
              <w:right w:val="nil"/>
            </w:tcBorders>
            <w:vAlign w:val="center"/>
          </w:tcPr>
          <w:p w14:paraId="1CB44803"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937" w:type="dxa"/>
            <w:vMerge/>
            <w:tcBorders>
              <w:top w:val="nil"/>
              <w:left w:val="nil"/>
              <w:bottom w:val="nil"/>
              <w:right w:val="nil"/>
            </w:tcBorders>
            <w:vAlign w:val="center"/>
          </w:tcPr>
          <w:p w14:paraId="4B3B64E5"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470" w:type="dxa"/>
            <w:vMerge/>
            <w:tcBorders>
              <w:top w:val="nil"/>
              <w:left w:val="nil"/>
              <w:bottom w:val="nil"/>
              <w:right w:val="nil"/>
            </w:tcBorders>
            <w:vAlign w:val="center"/>
          </w:tcPr>
          <w:p w14:paraId="409A7BCF"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2964" w:type="dxa"/>
            <w:tcBorders>
              <w:left w:val="nil"/>
              <w:bottom w:val="nil"/>
              <w:right w:val="nil"/>
            </w:tcBorders>
            <w:vAlign w:val="center"/>
          </w:tcPr>
          <w:p w14:paraId="018C8D25" w14:textId="77777777" w:rsidR="00C913CC" w:rsidRPr="006130F7" w:rsidRDefault="00C913CC"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celkový počet mesiacov realizácie</w:t>
            </w:r>
          </w:p>
        </w:tc>
        <w:tc>
          <w:tcPr>
            <w:tcW w:w="376" w:type="dxa"/>
            <w:vMerge/>
            <w:tcBorders>
              <w:top w:val="nil"/>
              <w:left w:val="nil"/>
              <w:bottom w:val="nil"/>
              <w:right w:val="nil"/>
            </w:tcBorders>
            <w:vAlign w:val="center"/>
          </w:tcPr>
          <w:p w14:paraId="080F68DC"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c>
          <w:tcPr>
            <w:tcW w:w="640" w:type="dxa"/>
            <w:vMerge/>
            <w:tcBorders>
              <w:top w:val="nil"/>
              <w:left w:val="nil"/>
              <w:bottom w:val="nil"/>
              <w:right w:val="nil"/>
            </w:tcBorders>
            <w:vAlign w:val="center"/>
          </w:tcPr>
          <w:p w14:paraId="52367E0A" w14:textId="77777777" w:rsidR="00C913CC" w:rsidRPr="006130F7" w:rsidRDefault="00C913CC" w:rsidP="00BC3A9D">
            <w:pPr>
              <w:autoSpaceDE w:val="0"/>
              <w:autoSpaceDN w:val="0"/>
              <w:adjustRightInd w:val="0"/>
              <w:spacing w:after="120"/>
              <w:jc w:val="center"/>
              <w:rPr>
                <w:rFonts w:ascii="Times New Roman" w:hAnsi="Times New Roman"/>
                <w:lang w:eastAsia="sk-SK"/>
              </w:rPr>
            </w:pPr>
          </w:p>
        </w:tc>
      </w:tr>
    </w:tbl>
    <w:p w14:paraId="59A96E8B" w14:textId="1A347C0F" w:rsidR="00B932DA" w:rsidRPr="003908AA" w:rsidRDefault="00C913CC" w:rsidP="006130F7">
      <w:pPr>
        <w:ind w:left="426"/>
        <w:jc w:val="both"/>
        <w:rPr>
          <w:rFonts w:ascii="Times New Roman" w:hAnsi="Times New Roman"/>
          <w:lang w:eastAsia="sk-SK"/>
        </w:rPr>
      </w:pPr>
      <w:r w:rsidRPr="001535BE">
        <w:rPr>
          <w:rFonts w:ascii="Times New Roman" w:hAnsi="Times New Roman"/>
          <w:lang w:eastAsia="sk-SK"/>
        </w:rPr>
        <w:t>Prijímateľ je povinný</w:t>
      </w:r>
      <w:r w:rsidRPr="00C913CC">
        <w:rPr>
          <w:rFonts w:ascii="Times New Roman" w:hAnsi="Times New Roman"/>
          <w:lang w:eastAsia="sk-SK"/>
        </w:rPr>
        <w:t xml:space="preserve"> každú poskytnutú zálohovú platbu priebežne zúčtovávať na formulári Žiadosti o platbu (zúčtovanie zálohovej platby). </w:t>
      </w:r>
      <w:r w:rsidR="00BC3E30" w:rsidRPr="00BC3E30">
        <w:rPr>
          <w:rFonts w:ascii="Times New Roman" w:hAnsi="Times New Roman"/>
          <w:lang w:eastAsia="sk-SK"/>
        </w:rPr>
        <w:t xml:space="preserve">Najneskôr do 9 mesiacov odo dňa aktivácie rozpočtového opatrenia  je Prijímateľ povinný zúčtovať 100 % každej </w:t>
      </w:r>
      <w:r w:rsidR="00BC3E30" w:rsidRPr="003908AA">
        <w:rPr>
          <w:rFonts w:ascii="Times New Roman" w:hAnsi="Times New Roman"/>
          <w:lang w:eastAsia="sk-SK"/>
        </w:rPr>
        <w:t>poskytnutej zálohovej platby.</w:t>
      </w:r>
    </w:p>
    <w:p w14:paraId="5402B7AA" w14:textId="77777777" w:rsidR="00B932DA" w:rsidRPr="003908AA" w:rsidRDefault="00B932DA" w:rsidP="00C913CC">
      <w:pPr>
        <w:numPr>
          <w:ilvl w:val="6"/>
          <w:numId w:val="5"/>
        </w:numPr>
        <w:jc w:val="both"/>
        <w:rPr>
          <w:rFonts w:ascii="Times New Roman" w:hAnsi="Times New Roman"/>
          <w:lang w:eastAsia="sk-SK"/>
        </w:rPr>
      </w:pPr>
      <w:r w:rsidRPr="006130F7">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6130F7">
        <w:rPr>
          <w:rFonts w:ascii="Times New Roman" w:hAnsi="Times New Roman"/>
          <w:szCs w:val="16"/>
        </w:rPr>
        <w:t>.</w:t>
      </w:r>
    </w:p>
    <w:p w14:paraId="074CE78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Spolu so Žiadosťou o platbu (zúčtovanie zálohovej platby) predkladá Prijímateľ aj účtovné doklady a výpis z účtu (resp. prehlásenie banky o úhrade) preukazujúci úhradu výdavkov deklarovaných v Žiadosti o platbu (zúčtovanie zálohovej platby) a relevantnú podpornú dokumentáciu.</w:t>
      </w:r>
    </w:p>
    <w:p w14:paraId="2C5BCA31"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lastRenderedPageBreak/>
        <w:t>Za splnenie povinnosti Prijímateľa zúčtovať 100 % do 9 mesiacov poskytnutej zálohovej platby sa považuje:</w:t>
      </w:r>
    </w:p>
    <w:p w14:paraId="58687598"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Poskytovateľ oprávnený predmetnú Žiadosť o platbu (zúčtovanie zálohovej platby) zamietnuť.</w:t>
      </w:r>
    </w:p>
    <w:p w14:paraId="3A74201C" w14:textId="77777777" w:rsidR="00C913CC" w:rsidRPr="00C913CC"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vrátenie Poskytovateľovi celej sumy poskytnutej zálohovej platby, resp. nezúčtovaného rozdielu do výšky 100 % z poskytnutej zálohovej platby.</w:t>
      </w:r>
    </w:p>
    <w:p w14:paraId="1400AE7D"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 poskytnutej zálohovej platby sa vzťahuje osobitne ku každej 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25AA78A0" w14:textId="77777777" w:rsidR="00C913CC" w:rsidRPr="00445DDD"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17E24681" w14:textId="7E401C49" w:rsidR="00C913CC" w:rsidRPr="00C913CC" w:rsidRDefault="00BC3E30" w:rsidP="002218AB">
      <w:pPr>
        <w:numPr>
          <w:ilvl w:val="6"/>
          <w:numId w:val="5"/>
        </w:numPr>
        <w:jc w:val="both"/>
        <w:rPr>
          <w:rFonts w:ascii="Times New Roman" w:hAnsi="Times New Roman"/>
          <w:lang w:eastAsia="sk-SK"/>
        </w:rPr>
      </w:pPr>
      <w:r w:rsidRPr="00BC3E30">
        <w:rPr>
          <w:rFonts w:ascii="Times New Roman" w:hAnsi="Times New Roman"/>
          <w:lang w:eastAsia="sk-SK"/>
        </w:rPr>
        <w:t>Ak Prijímateľ nezúčtuje 100 % poskytnutej zálohovej platby do 9 mesiacov odo dňa aktivácie rozpočtového opatrenia, je povinný najneskôr do 5 dní po uplynutí tejto lehoty vrátiť sumu nezúčtovaného rozdielu na účet určený Poskytovateľom</w:t>
      </w:r>
      <w:r w:rsidR="00C913CC" w:rsidRPr="00C913CC">
        <w:rPr>
          <w:rFonts w:ascii="Times New Roman" w:hAnsi="Times New Roman"/>
          <w:lang w:eastAsia="sk-SK"/>
        </w:rPr>
        <w:t xml:space="preserve">. Ak Prijímateľ vie vopred o skutočnosti, že lehotu na zúčtovanie nedodrží, je o tom povinný bezodkladne informovať Poskytovateľa. </w:t>
      </w:r>
    </w:p>
    <w:p w14:paraId="5EB77510"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Ak Poskytovateľ v predloženej Žiadosti o platbu (zúčtovanie zálohovej platby) identifikuje Neoprávnené výdavky, čím by došlo k nezúčtovaniu 100 % poskytnutej zálohovej platby, Prijímateľ je oprávnený túto sumu zúčtovať v rámci 9 mesačnej lehoty podľa odseku 9 tohto článku VZP predložením ďalšej Žiadosti o platbu (zúčtovanie zálohovej platby) s výdavkami minimálne vo výške identifikovaných Neoprávnených výdavkov. Ak Prijímateľ nepredloží takúto dodatočnú Žiadosť, resp. Žiadosti o platbu (zúčtovanie zálohovej platby), prípadne k identifikovaniu Neoprávnených výdavkov došlo až po uplynutí príslušnej 9 mesačnej lehoty, Prijímateľ je povinný najneskôr do 5 dní po uplynutí tejto lehoty vrátiť </w:t>
      </w:r>
      <w:r w:rsidRPr="00C913CC">
        <w:rPr>
          <w:rFonts w:ascii="Times New Roman" w:hAnsi="Times New Roman"/>
          <w:lang w:eastAsia="sk-SK"/>
        </w:rPr>
        <w:lastRenderedPageBreak/>
        <w:t>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 xml:space="preserve">Ak Prijímateľ nevráti zálohovú platbu alebo jej časť podľa odsekov 9  a 10 tohto článku VZP, Poskytovateľ postupuje rovnako ako v prípade povinnosti vrátenia NFP alebo jeho časti v súlade s článkom 10 VZP.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Poskytovateľ je povinný vykonať kontrolu Žiadosti o platbu (poskytnutie zálohovej platby) aj Žiadosti o platbu (zúčtovanie zálohovej platby)  podľa §7 a §8 zákona o finančnej kontrole a audite a článku 74 </w:t>
      </w:r>
      <w:r w:rsidR="00BC3E30" w:rsidRPr="00C913CC">
        <w:rPr>
          <w:rFonts w:ascii="Times New Roman" w:hAnsi="Times New Roman"/>
          <w:lang w:eastAsia="sk-SK"/>
        </w:rPr>
        <w:t xml:space="preserve">a 125 </w:t>
      </w:r>
      <w:r w:rsidRPr="00C913CC">
        <w:rPr>
          <w:rFonts w:ascii="Times New Roman" w:hAnsi="Times New Roman"/>
          <w:lang w:eastAsia="sk-SK"/>
        </w:rPr>
        <w: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C913CC">
        <w:rPr>
          <w:rFonts w:ascii="Times New Roman" w:hAnsi="Times New Roman"/>
          <w:lang w:eastAsia="sk-SK"/>
        </w:rPr>
        <w:t>, resp. ak to vyplýva z vykonanej analýzy rizík</w:t>
      </w:r>
      <w:r w:rsidRPr="00C913CC">
        <w:rPr>
          <w:rFonts w:ascii="Times New Roman" w:hAnsi="Times New Roman"/>
          <w:lang w:eastAsia="sk-SK"/>
        </w:rPr>
        <w:t xml:space="preserve"> v súlade s čl. 12 VZP a §9 zákona o finančnej kontrole a audite vykoná okrem administratívnej finančnej kontroly aj finančnú kontrolu na mieste. Poskytovateľ je oprávnený určiť, že časť deklarovaných výdavkov v Žiadosti o platbu (zúčtovanie zálohovej platby),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(zúčtovanie zálohovej platby), z ktorej bola časť výdavkov vyčlenená do predmetu samostatnej kontroly sa započítava do lehoty stanovenej na kontrolu Žiadosti o platbu vykonanú administratívnou formou.</w:t>
      </w:r>
    </w:p>
    <w:p w14:paraId="726A9F73" w14:textId="77777777" w:rsidR="00C913CC" w:rsidRPr="001535BE"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zálohovej platby) ako aj Žiadosť o platbu (zúčtovanie zálohovej platby) schváli v plnej výške, schváli v zníženej výške, zamietne alebo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lastRenderedPageBreak/>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1EB68431" w14:textId="77777777" w:rsidR="00C913CC" w:rsidRPr="00C913CC" w:rsidRDefault="00C913CC" w:rsidP="002218AB">
      <w:pPr>
        <w:numPr>
          <w:ilvl w:val="0"/>
          <w:numId w:val="5"/>
        </w:numPr>
        <w:jc w:val="both"/>
        <w:rPr>
          <w:rFonts w:ascii="Times New Roman" w:hAnsi="Times New Roman"/>
          <w:lang w:eastAsia="sk-SK"/>
        </w:rPr>
      </w:pPr>
      <w:r w:rsidRPr="00C913CC">
        <w:rPr>
          <w:rFonts w:ascii="Times New Roman" w:hAnsi="Times New Roman"/>
          <w:lang w:eastAsia="sk-SK"/>
        </w:rPr>
        <w:t xml:space="preserve">Ak je Projekt financovaný kombináciou systémov zálohových platieb, refundácie a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alebo kombináciou systému </w:t>
      </w:r>
      <w:proofErr w:type="spellStart"/>
      <w:r w:rsidRPr="00C913CC">
        <w:rPr>
          <w:rFonts w:ascii="Times New Roman" w:hAnsi="Times New Roman"/>
          <w:lang w:eastAsia="sk-SK"/>
        </w:rPr>
        <w:t>predfinacnovania</w:t>
      </w:r>
      <w:proofErr w:type="spellEnd"/>
      <w:r w:rsidRPr="00C913CC">
        <w:rPr>
          <w:rFonts w:ascii="Times New Roman" w:hAnsi="Times New Roman"/>
          <w:lang w:eastAsia="sk-SK"/>
        </w:rPr>
        <w:t xml:space="preserve"> a zálohovej platby, výška maximálnej zálohovej platby sa vypočíta nasledovne:</w:t>
      </w:r>
    </w:p>
    <w:p w14:paraId="5AFA1FCB" w14:textId="77777777" w:rsidR="00C913CC" w:rsidRPr="001535BE" w:rsidRDefault="00C913CC" w:rsidP="002218AB">
      <w:pPr>
        <w:numPr>
          <w:ilvl w:val="2"/>
          <w:numId w:val="8"/>
        </w:numPr>
        <w:jc w:val="both"/>
        <w:rPr>
          <w:rFonts w:ascii="Times New Roman" w:hAnsi="Times New Roman"/>
          <w:lang w:eastAsia="sk-SK"/>
        </w:rPr>
      </w:pPr>
      <w:r w:rsidRPr="00C913CC">
        <w:rPr>
          <w:rFonts w:ascii="Times New Roman" w:hAnsi="Times New Roman"/>
          <w:lang w:eastAsia="sk-SK"/>
        </w:rPr>
        <w:t xml:space="preserve">z celkovej sumy (súčtu súm) identifikovaných typov Oprávnených výdavkov (rozpočtových položiek projektu jednoznačne určených na financovania výlučne systémom zálohovej platby) v relevantnom roku Realizácie aktivít Projektu do výšky maximálne 40 % z relevantnej časti rozpočtu Projektu (v danom prípade sa pri výpočte zálohovej platby za relevantnú časť rozpočtu projektu považuje suma identifikovaných Oprávnených výdavkov jednoznačne určených na financovanie výlučne systémom zálohovej platby, zohľadňujúc aktuálny stav už vyčerpaných </w:t>
      </w:r>
      <w:r w:rsidRPr="001535BE">
        <w:rPr>
          <w:rFonts w:ascii="Times New Roman" w:hAnsi="Times New Roman"/>
          <w:lang w:eastAsia="sk-SK"/>
        </w:rPr>
        <w:t>finančných prostriedkov na predmetných položkách Projektu) vo výške prostriedkov zodpovedajúcich podielu prostriedkov EÚ a štátneho rozpočtu na spolufinancovanie.</w:t>
      </w:r>
    </w:p>
    <w:tbl>
      <w:tblPr>
        <w:tblW w:w="8292" w:type="dxa"/>
        <w:jc w:val="center"/>
        <w:tblLook w:val="00A0" w:firstRow="1" w:lastRow="0" w:firstColumn="1" w:lastColumn="0" w:noHBand="0" w:noVBand="0"/>
      </w:tblPr>
      <w:tblGrid>
        <w:gridCol w:w="2535"/>
        <w:gridCol w:w="614"/>
        <w:gridCol w:w="1015"/>
        <w:gridCol w:w="509"/>
        <w:gridCol w:w="3212"/>
        <w:gridCol w:w="407"/>
      </w:tblGrid>
      <w:tr w:rsidR="002218AB" w:rsidRPr="001535BE" w14:paraId="3AD7AC35" w14:textId="77777777" w:rsidTr="00BC3A9D">
        <w:trPr>
          <w:trHeight w:val="1694"/>
          <w:jc w:val="center"/>
        </w:trPr>
        <w:tc>
          <w:tcPr>
            <w:tcW w:w="2338" w:type="dxa"/>
            <w:shd w:val="clear" w:color="auto" w:fill="FFFFFF"/>
            <w:vAlign w:val="center"/>
          </w:tcPr>
          <w:p w14:paraId="48A2A056"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maximálna výška poskytnutej zálohovej platby</w:t>
            </w:r>
          </w:p>
        </w:tc>
        <w:tc>
          <w:tcPr>
            <w:tcW w:w="567" w:type="dxa"/>
            <w:shd w:val="clear" w:color="auto" w:fill="FFFFFF"/>
            <w:vAlign w:val="center"/>
          </w:tcPr>
          <w:p w14:paraId="21EDEB2B"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w:t>
            </w:r>
          </w:p>
        </w:tc>
        <w:tc>
          <w:tcPr>
            <w:tcW w:w="937" w:type="dxa"/>
            <w:shd w:val="clear" w:color="auto" w:fill="FFFFFF"/>
            <w:vAlign w:val="center"/>
          </w:tcPr>
          <w:p w14:paraId="3F63A7FD"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0,4</w:t>
            </w:r>
          </w:p>
        </w:tc>
        <w:tc>
          <w:tcPr>
            <w:tcW w:w="470" w:type="dxa"/>
            <w:shd w:val="clear" w:color="auto" w:fill="FFFFFF"/>
            <w:vAlign w:val="center"/>
          </w:tcPr>
          <w:p w14:paraId="6D3066CE"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x</w:t>
            </w:r>
          </w:p>
        </w:tc>
        <w:tc>
          <w:tcPr>
            <w:tcW w:w="2964" w:type="dxa"/>
            <w:shd w:val="clear" w:color="auto" w:fill="FFFFFF"/>
            <w:vAlign w:val="center"/>
          </w:tcPr>
          <w:p w14:paraId="74E4DB21" w14:textId="77777777" w:rsidR="002218AB" w:rsidRPr="006130F7" w:rsidRDefault="002218AB" w:rsidP="00BC3A9D">
            <w:pPr>
              <w:tabs>
                <w:tab w:val="left" w:pos="720"/>
              </w:tabs>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w:t>
            </w:r>
          </w:p>
          <w:p w14:paraId="0AB76938" w14:textId="77777777" w:rsidR="002218AB" w:rsidRPr="006130F7" w:rsidRDefault="002218AB" w:rsidP="00BC3A9D">
            <w:pPr>
              <w:autoSpaceDE w:val="0"/>
              <w:autoSpaceDN w:val="0"/>
              <w:adjustRightInd w:val="0"/>
              <w:spacing w:after="120"/>
              <w:jc w:val="center"/>
              <w:rPr>
                <w:rFonts w:ascii="Times New Roman" w:hAnsi="Times New Roman"/>
                <w:lang w:eastAsia="sk-SK"/>
              </w:rPr>
            </w:pPr>
            <w:r w:rsidRPr="006130F7">
              <w:rPr>
                <w:rFonts w:ascii="Times New Roman" w:hAnsi="Times New Roman"/>
                <w:lang w:eastAsia="sk-SK"/>
              </w:rPr>
              <w:t>(vo výške prostriedkov zodpovedajúcich podielu prostriedkov EÚ a štátneho rozpočtu na spolufinancovanie)</w:t>
            </w:r>
          </w:p>
        </w:tc>
        <w:tc>
          <w:tcPr>
            <w:tcW w:w="376" w:type="dxa"/>
            <w:shd w:val="clear" w:color="auto" w:fill="FFFFFF"/>
            <w:vAlign w:val="center"/>
          </w:tcPr>
          <w:p w14:paraId="394C2FEF" w14:textId="77777777" w:rsidR="002218AB" w:rsidRPr="006130F7" w:rsidRDefault="002218AB" w:rsidP="00BC3A9D">
            <w:pPr>
              <w:autoSpaceDE w:val="0"/>
              <w:autoSpaceDN w:val="0"/>
              <w:adjustRightInd w:val="0"/>
              <w:spacing w:after="120"/>
              <w:jc w:val="center"/>
              <w:rPr>
                <w:rFonts w:ascii="Times New Roman" w:hAnsi="Times New Roman"/>
                <w:lang w:eastAsia="sk-SK"/>
              </w:rPr>
            </w:pPr>
          </w:p>
        </w:tc>
      </w:tr>
    </w:tbl>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5339C0AD" w14:textId="77777777" w:rsidR="00F90960" w:rsidRDefault="002218AB" w:rsidP="002218AB">
      <w:pPr>
        <w:numPr>
          <w:ilvl w:val="0"/>
          <w:numId w:val="5"/>
        </w:numPr>
        <w:jc w:val="both"/>
        <w:rPr>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oprávnených výdavkov Projektu. Po poskytnutí poslednej zálohovej platby je Prijímateľ povinný zúčtovať celý zostatok NFP postupom podľa odsekov 4 až 12 tohto článku VZP.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lastRenderedPageBreak/>
        <w:t xml:space="preserve">Článok 17c </w:t>
      </w:r>
      <w:r w:rsidRPr="002218AB">
        <w:rPr>
          <w:rFonts w:ascii="Times New Roman" w:hAnsi="Times New Roman"/>
          <w:b/>
          <w:lang w:eastAsia="sk-SK"/>
        </w:rPr>
        <w:tab/>
        <w:t>PLATBY SYSTÉMOM REFUNDÁCIE</w:t>
      </w:r>
    </w:p>
    <w:p w14:paraId="74D87E2F"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306DC9DC"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zabezpečí poskytnutie platby systémom refundácie výlučne na základe Žiadosti o platbu predloženej Prijímateľom v EUR. </w:t>
      </w:r>
    </w:p>
    <w:p w14:paraId="7EE5CF44" w14:textId="77777777" w:rsidR="002218AB" w:rsidRPr="002218AB"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514D5572" w14:textId="77777777"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alebo schváleniu 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77777777" w:rsidR="002218AB" w:rsidRP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je povinný vykonať kontrolu Žiadosti o platbu podľa §7 a §8 zákona o finančnej kontrole a audite a článku 74 </w:t>
      </w:r>
      <w:r w:rsidR="00964D02" w:rsidRPr="002218AB">
        <w:rPr>
          <w:rFonts w:ascii="Times New Roman" w:hAnsi="Times New Roman"/>
          <w:lang w:eastAsia="sk-SK"/>
        </w:rPr>
        <w:t xml:space="preserve">a 125 </w:t>
      </w:r>
      <w:r w:rsidRPr="002218AB">
        <w:rPr>
          <w:rFonts w:ascii="Times New Roman" w:hAnsi="Times New Roman"/>
          <w:lang w:eastAsia="sk-SK"/>
        </w:rPr>
        <w:t>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t>
      </w:r>
      <w:r w:rsidR="00964D02" w:rsidRPr="002218AB">
        <w:rPr>
          <w:rFonts w:ascii="Times New Roman" w:hAnsi="Times New Roman"/>
          <w:lang w:eastAsia="sk-SK"/>
        </w:rPr>
        <w:t>, resp. ak to vyplýva z vykonanej analýzy rizík</w:t>
      </w:r>
      <w:r w:rsidRPr="002218AB">
        <w:rPr>
          <w:rFonts w:ascii="Times New Roman" w:hAnsi="Times New Roman"/>
          <w:lang w:eastAsia="sk-SK"/>
        </w:rPr>
        <w:t xml:space="preserve"> v súlade s čl. 12 VZP a §9 zákona o finančnej kontrole a</w:t>
      </w:r>
      <w:r w:rsidR="00445DDD">
        <w:rPr>
          <w:rFonts w:ascii="Times New Roman" w:hAnsi="Times New Roman"/>
          <w:lang w:eastAsia="sk-SK"/>
        </w:rPr>
        <w:t xml:space="preserve"> audite </w:t>
      </w:r>
      <w:r w:rsidRPr="002218AB">
        <w:rPr>
          <w:rFonts w:ascii="Times New Roman" w:hAnsi="Times New Roman"/>
          <w:lang w:eastAsia="sk-SK"/>
        </w:rPr>
        <w:t xml:space="preserve">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w:t>
      </w:r>
      <w:r w:rsidRPr="002218AB">
        <w:rPr>
          <w:rFonts w:ascii="Times New Roman" w:hAnsi="Times New Roman"/>
          <w:lang w:eastAsia="sk-SK"/>
        </w:rPr>
        <w:lastRenderedPageBreak/>
        <w:t>kontrolu, lehota, ktorá uplynula od doručenia písomnej formy Žiadosti o platbu, z ktorej bola časť výdavkov vyčlenená do predmetu samostatnej kontroly sa započítava do lehoty stanovenej na kontrolu Žiadosti o platbu vykonanú administratívnou formou.</w:t>
      </w:r>
    </w:p>
    <w:p w14:paraId="7AF9CBC7" w14:textId="6DA2928F" w:rsidR="002218AB" w:rsidRDefault="002218AB" w:rsidP="00445DDD">
      <w:pPr>
        <w:numPr>
          <w:ilvl w:val="6"/>
          <w:numId w:val="5"/>
        </w:numPr>
        <w:jc w:val="both"/>
        <w:rPr>
          <w:rFonts w:ascii="Times New Roman" w:hAnsi="Times New Roman"/>
          <w:lang w:eastAsia="sk-SK"/>
        </w:rPr>
      </w:pPr>
      <w:r w:rsidRPr="002218AB">
        <w:rPr>
          <w:rFonts w:ascii="Times New Roman" w:hAnsi="Times New Roman"/>
          <w:lang w:eastAsia="sk-SK"/>
        </w:rPr>
        <w:t xml:space="preserve">Po vykonaní kontroly podľa predchádzajúceho odseku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5C0B794B" w14:textId="77777777" w:rsidR="00445DDD" w:rsidRDefault="00445DDD" w:rsidP="00445DDD">
      <w:pPr>
        <w:jc w:val="both"/>
        <w:rPr>
          <w:rFonts w:ascii="Times New Roman" w:hAnsi="Times New Roman"/>
          <w:b/>
          <w:lang w:eastAsia="sk-SK"/>
        </w:rPr>
      </w:pPr>
      <w:r w:rsidRPr="00445DDD">
        <w:rPr>
          <w:rFonts w:ascii="Times New Roman" w:hAnsi="Times New Roman"/>
          <w:b/>
          <w:lang w:eastAsia="sk-SK"/>
        </w:rPr>
        <w:t>ČLÁNOK 18 SPOLOČNÉ USTANOVENIA PRE VŠETKY SYSTÉMY FINANCOVANIA A</w:t>
      </w:r>
      <w:r>
        <w:rPr>
          <w:rFonts w:ascii="Times New Roman" w:hAnsi="Times New Roman"/>
          <w:b/>
          <w:lang w:eastAsia="sk-SK"/>
        </w:rPr>
        <w:t> </w:t>
      </w:r>
      <w:r w:rsidRPr="00445DDD">
        <w:rPr>
          <w:rFonts w:ascii="Times New Roman" w:hAnsi="Times New Roman"/>
          <w:b/>
          <w:lang w:eastAsia="sk-SK"/>
        </w:rPr>
        <w:t>PRIJÍMATEĽOV</w:t>
      </w:r>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Jednotlivé systémy financovania sa môžu v rámci jedného Projektu kombinovať. Je možné kombinovať aj všetky tri systémy financovania. Zvolený systém financovania, resp. ich kombinácia vyplýva z týchto VZP.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Pri využití troch systémov financovania v rámci jedného projektu zmluvné strany za týmto účelom v rámci Prílohy č. 4 tejto Zmluvy 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F21533" w:rsidRDefault="00445DDD" w:rsidP="00445DDD">
      <w:pPr>
        <w:numPr>
          <w:ilvl w:val="3"/>
          <w:numId w:val="26"/>
        </w:numPr>
        <w:jc w:val="both"/>
        <w:rPr>
          <w:rFonts w:ascii="Times New Roman" w:hAnsi="Times New Roman"/>
          <w:lang w:eastAsia="sk-SK"/>
        </w:rPr>
      </w:pPr>
      <w:commentRangeStart w:id="65"/>
      <w:r w:rsidRPr="006130F7">
        <w:rPr>
          <w:rFonts w:ascii="Times New Roman" w:hAnsi="Times New Roman"/>
          <w:highlight w:val="cyan"/>
          <w:lang w:eastAsia="sk-SK"/>
        </w:rPr>
        <w:lastRenderedPageBreak/>
        <w:t xml:space="preserve">Ak Projekt obsahuje aj výdavky </w:t>
      </w:r>
      <w:r w:rsidR="00FB3AC5">
        <w:rPr>
          <w:rFonts w:ascii="Times New Roman" w:hAnsi="Times New Roman"/>
          <w:highlight w:val="cyan"/>
          <w:lang w:eastAsia="sk-SK"/>
        </w:rPr>
        <w:t>n</w:t>
      </w:r>
      <w:r w:rsidR="00FB3AC5" w:rsidRPr="006130F7">
        <w:rPr>
          <w:rFonts w:ascii="Times New Roman" w:hAnsi="Times New Roman"/>
          <w:highlight w:val="cyan"/>
          <w:lang w:eastAsia="sk-SK"/>
        </w:rPr>
        <w:t xml:space="preserve">eoprávnené </w:t>
      </w:r>
      <w:r w:rsidRPr="006130F7">
        <w:rPr>
          <w:rFonts w:ascii="Times New Roman" w:hAnsi="Times New Roman"/>
          <w:highlight w:val="cyan"/>
          <w:lang w:eastAsia="sk-SK"/>
        </w:rPr>
        <w:t xml:space="preserve">na financovanie nad rámec finančnej medzery, je tieto Prijímateľ povinný uhrádzať Dodávateľom </w:t>
      </w:r>
      <w:r w:rsidR="00F21533" w:rsidRPr="006130F7">
        <w:rPr>
          <w:rFonts w:ascii="Times New Roman" w:hAnsi="Times New Roman"/>
          <w:highlight w:val="cyan"/>
          <w:lang w:eastAsia="sk-SK"/>
        </w:rPr>
        <w:t xml:space="preserve">najneskôr pred podaním </w:t>
      </w:r>
      <w:r w:rsidR="00F21533">
        <w:rPr>
          <w:rFonts w:ascii="Times New Roman" w:hAnsi="Times New Roman"/>
          <w:highlight w:val="cyan"/>
          <w:lang w:eastAsia="sk-SK"/>
        </w:rPr>
        <w:t>Ž</w:t>
      </w:r>
      <w:r w:rsidR="00F21533" w:rsidRPr="006130F7">
        <w:rPr>
          <w:rFonts w:ascii="Times New Roman" w:hAnsi="Times New Roman"/>
          <w:highlight w:val="cyan"/>
          <w:lang w:eastAsia="sk-SK"/>
        </w:rPr>
        <w:t xml:space="preserve">iadosti o platbu </w:t>
      </w:r>
      <w:r w:rsidR="00F21533">
        <w:rPr>
          <w:rFonts w:ascii="Times New Roman" w:hAnsi="Times New Roman"/>
          <w:highlight w:val="cyan"/>
          <w:lang w:eastAsia="sk-SK"/>
        </w:rPr>
        <w:t xml:space="preserve">(s príznakom záverečná) </w:t>
      </w:r>
      <w:r w:rsidR="00F21533" w:rsidRPr="006130F7">
        <w:rPr>
          <w:rFonts w:ascii="Times New Roman" w:hAnsi="Times New Roman"/>
          <w:highlight w:val="cyan"/>
          <w:lang w:eastAsia="sk-SK"/>
        </w:rPr>
        <w:t xml:space="preserve">a to vo výške stanovenej v článku 3 ods. 3.1 písm. </w:t>
      </w:r>
      <w:r w:rsidR="00F21533">
        <w:rPr>
          <w:rFonts w:ascii="Times New Roman" w:hAnsi="Times New Roman"/>
          <w:highlight w:val="cyan"/>
          <w:lang w:eastAsia="sk-SK"/>
        </w:rPr>
        <w:t>d</w:t>
      </w:r>
      <w:r w:rsidR="00F21533" w:rsidRPr="006130F7">
        <w:rPr>
          <w:rFonts w:ascii="Times New Roman" w:hAnsi="Times New Roman"/>
          <w:highlight w:val="cyan"/>
          <w:lang w:eastAsia="sk-SK"/>
        </w:rPr>
        <w:t>) zmluvy. Vecne Neoprávnené výdavky Prijímateľ hradí Dodávateľovi priebežne z vlastných zdrojov.</w:t>
      </w:r>
      <w:commentRangeEnd w:id="65"/>
      <w:r w:rsidR="006130F7">
        <w:rPr>
          <w:rStyle w:val="Odkaznakomentr"/>
          <w:rFonts w:ascii="Times New Roman" w:eastAsia="Times New Roman" w:hAnsi="Times New Roman"/>
          <w:lang w:val="x-none" w:eastAsia="x-none"/>
        </w:rPr>
        <w:commentReference w:id="65"/>
      </w:r>
      <w:r w:rsidRPr="00F21533">
        <w:rPr>
          <w:rFonts w:ascii="Times New Roman" w:hAnsi="Times New Roman"/>
          <w:lang w:eastAsia="sk-SK"/>
        </w:rPr>
        <w:t xml:space="preserve"> </w:t>
      </w:r>
    </w:p>
    <w:p w14:paraId="4D057C9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Poskytovateľ je oprávnený zvýšiť alebo znížiť výšku Žiadosti o platbu z technických dôvodov na strane Poskytovateľa maximálne do výšky 1 EUR 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66"/>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445DDD">
        <w:rPr>
          <w:rFonts w:ascii="Times New Roman" w:hAnsi="Times New Roman"/>
          <w:lang w:eastAsia="sk-SK"/>
        </w:rPr>
        <w:t>predfinancovania</w:t>
      </w:r>
      <w:proofErr w:type="spellEnd"/>
      <w:r w:rsidRPr="00445DDD">
        <w:rPr>
          <w:rFonts w:ascii="Times New Roman" w:hAnsi="Times New Roman"/>
          <w:lang w:eastAsia="sk-SK"/>
        </w:rPr>
        <w:t xml:space="preserve">. </w:t>
      </w:r>
      <w:commentRangeEnd w:id="66"/>
      <w:r w:rsidR="006130F7">
        <w:rPr>
          <w:rStyle w:val="Odkaznakomentr"/>
          <w:rFonts w:ascii="Times New Roman" w:eastAsia="Times New Roman" w:hAnsi="Times New Roman"/>
          <w:lang w:val="x-none" w:eastAsia="x-none"/>
        </w:rPr>
        <w:commentReference w:id="66"/>
      </w:r>
      <w:r w:rsidRPr="00445DDD">
        <w:rPr>
          <w:rFonts w:ascii="Times New Roman" w:hAnsi="Times New Roman"/>
          <w:lang w:eastAsia="sk-SK"/>
        </w:rPr>
        <w:t xml:space="preserve">  </w:t>
      </w:r>
    </w:p>
    <w:p w14:paraId="4F1C37F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zmluvy.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290306A3"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proofErr w:type="spellStart"/>
      <w:r w:rsidR="00FC29D7">
        <w:rPr>
          <w:rFonts w:ascii="Times New Roman" w:hAnsi="Times New Roman"/>
          <w:lang w:eastAsia="sk-SK"/>
        </w:rPr>
        <w:t>podľa</w:t>
      </w:r>
      <w:r w:rsidRPr="00445DDD">
        <w:rPr>
          <w:rFonts w:ascii="Times New Roman" w:hAnsi="Times New Roman"/>
          <w:lang w:eastAsia="sk-SK"/>
        </w:rPr>
        <w:t>všeobecne</w:t>
      </w:r>
      <w:proofErr w:type="spellEnd"/>
      <w:r w:rsidRPr="00445DDD">
        <w:rPr>
          <w:rFonts w:ascii="Times New Roman" w:hAnsi="Times New Roman"/>
          <w:lang w:eastAsia="sk-SK"/>
        </w:rPr>
        <w:t xml:space="preserv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7422694A"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lastRenderedPageBreak/>
        <w:t xml:space="preserve">V prípade úhrady záväzku Prijímateľa oprávnenej osobe na základe výkonu rozhodnutia voči Dodávateľovi </w:t>
      </w:r>
      <w:proofErr w:type="spellStart"/>
      <w:r w:rsidR="00FC29D7">
        <w:rPr>
          <w:rFonts w:ascii="Times New Roman" w:hAnsi="Times New Roman"/>
          <w:lang w:eastAsia="sk-SK"/>
        </w:rPr>
        <w:t>podľa</w:t>
      </w:r>
      <w:r w:rsidRPr="00445DDD">
        <w:rPr>
          <w:rFonts w:ascii="Times New Roman" w:hAnsi="Times New Roman"/>
          <w:lang w:eastAsia="sk-SK"/>
        </w:rPr>
        <w:t>Právnych</w:t>
      </w:r>
      <w:proofErr w:type="spellEnd"/>
      <w:r w:rsidRPr="00445DDD">
        <w:rPr>
          <w:rFonts w:ascii="Times New Roman" w:hAnsi="Times New Roman"/>
          <w:lang w:eastAsia="sk-SK"/>
        </w:rPr>
        <w:t xml:space="preserve">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672E200F"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proofErr w:type="spellStart"/>
      <w:r w:rsidR="00FC29D7">
        <w:rPr>
          <w:rFonts w:ascii="Times New Roman" w:hAnsi="Times New Roman"/>
        </w:rPr>
        <w:t>podľa</w:t>
      </w:r>
      <w:r w:rsidRPr="00A91910">
        <w:rPr>
          <w:rFonts w:ascii="Times New Roman" w:hAnsi="Times New Roman"/>
        </w:rPr>
        <w:t>článku</w:t>
      </w:r>
      <w:proofErr w:type="spellEnd"/>
      <w:r w:rsidRPr="00A91910">
        <w:rPr>
          <w:rFonts w:ascii="Times New Roman" w:hAnsi="Times New Roman"/>
        </w:rPr>
        <w:t xml:space="preserve">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lastRenderedPageBreak/>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A66B02">
      <w:headerReference w:type="default" r:id="rId10"/>
      <w:footerReference w:type="default" r:id="rId11"/>
      <w:headerReference w:type="first" r:id="rId12"/>
      <w:footerReference w:type="first" r:id="rId13"/>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6622B345" w:rsidR="003C1C1D" w:rsidRPr="006130F7" w:rsidRDefault="003C1C1D">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 xml:space="preserve">maximálna výška je určená v informácii Poskytovateľa o schválení poskytnutia príspevku </w:t>
      </w:r>
      <w:proofErr w:type="spellStart"/>
      <w:r w:rsidRPr="00073960">
        <w:rPr>
          <w:i/>
          <w:lang w:val="sk-SK"/>
        </w:rPr>
        <w:t>pola</w:t>
      </w:r>
      <w:proofErr w:type="spellEnd"/>
      <w:r w:rsidRPr="00073960">
        <w:rPr>
          <w:i/>
          <w:lang w:val="sk-SK"/>
        </w:rPr>
        <w:t xml:space="preserve"> § 27 ods. 6 zákona o príspevku z EŠIF</w:t>
      </w:r>
      <w:r w:rsidRPr="00073960">
        <w:rPr>
          <w:lang w:val="sk-SK"/>
        </w:rPr>
        <w:t>“</w:t>
      </w:r>
    </w:p>
  </w:comment>
  <w:comment w:id="1" w:author="autor" w:date="2016-04-07T22:59:00Z" w:initials="a">
    <w:p w14:paraId="5C443B93" w14:textId="0502ED12" w:rsidR="003C1C1D" w:rsidRDefault="003C1C1D">
      <w:pPr>
        <w:pStyle w:val="Textkomentra"/>
      </w:pPr>
      <w:r>
        <w:rPr>
          <w:rStyle w:val="Odkaznakomentr"/>
        </w:rPr>
        <w:annotationRef/>
      </w:r>
      <w:r w:rsidRPr="00755553">
        <w:rPr>
          <w:rFonts w:eastAsia="Calibri"/>
          <w:sz w:val="12"/>
          <w:szCs w:val="12"/>
        </w:rPr>
        <w:t>Vypustí sa, ak nerelevantné.</w:t>
      </w:r>
    </w:p>
  </w:comment>
  <w:comment w:id="2" w:author="autor" w:date="2016-04-07T22:59:00Z" w:initials="a">
    <w:p w14:paraId="7615C4DE" w14:textId="710D873D" w:rsidR="003C1C1D" w:rsidRDefault="003C1C1D">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3" w:author="autor" w:date="2016-04-07T23:00:00Z" w:initials="a">
    <w:p w14:paraId="2F0A2C11" w14:textId="47D85189" w:rsidR="003C1C1D" w:rsidRPr="006130F7" w:rsidRDefault="003C1C1D">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 w:author="uzivatel" w:date="2016-03-15T15:16:00Z" w:initials="u">
    <w:p w14:paraId="3B6B5BA2" w14:textId="77777777" w:rsidR="003C1C1D" w:rsidRPr="006222D7" w:rsidRDefault="003C1C1D"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15T15:16:00Z" w:initials="u">
    <w:p w14:paraId="20A72E1F" w14:textId="77777777" w:rsidR="003C1C1D" w:rsidRPr="006222D7" w:rsidRDefault="003C1C1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15T15:16:00Z" w:initials="u">
    <w:p w14:paraId="48A10DB0" w14:textId="77777777" w:rsidR="003C1C1D" w:rsidRPr="006222D7" w:rsidRDefault="003C1C1D"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3:00:00Z" w:initials="a">
    <w:p w14:paraId="50BCBE33" w14:textId="33928864" w:rsidR="003C1C1D" w:rsidRDefault="003C1C1D">
      <w:pPr>
        <w:pStyle w:val="Textkomentra"/>
      </w:pPr>
      <w:r>
        <w:rPr>
          <w:rStyle w:val="Odkaznakomentr"/>
        </w:rPr>
        <w:annotationRef/>
      </w:r>
      <w:r w:rsidRPr="00CD093E">
        <w:rPr>
          <w:rFonts w:eastAsia="Calibri"/>
          <w:sz w:val="12"/>
          <w:szCs w:val="12"/>
        </w:rPr>
        <w:t>Vypustí sa, ak nerelevantné</w:t>
      </w:r>
    </w:p>
  </w:comment>
  <w:comment w:id="8" w:author="autor" w:date="2016-04-07T23:01:00Z" w:initials="a">
    <w:p w14:paraId="17874211" w14:textId="7B4D1BFD" w:rsidR="003C1C1D" w:rsidRDefault="003C1C1D">
      <w:pPr>
        <w:pStyle w:val="Textkomentra"/>
      </w:pPr>
      <w:r>
        <w:rPr>
          <w:rStyle w:val="Odkaznakomentr"/>
        </w:rPr>
        <w:annotationRef/>
      </w:r>
      <w:r w:rsidRPr="009A3A77">
        <w:rPr>
          <w:rFonts w:eastAsia="Calibri"/>
          <w:sz w:val="12"/>
          <w:szCs w:val="12"/>
        </w:rPr>
        <w:t>Vypustí sa, ak nerelevantné</w:t>
      </w:r>
    </w:p>
  </w:comment>
  <w:comment w:id="9" w:author="brunn" w:date="2016-03-15T15:16:00Z" w:initials="b">
    <w:p w14:paraId="6870CA73" w14:textId="77777777" w:rsidR="003C1C1D" w:rsidRPr="00414935" w:rsidRDefault="003C1C1D"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0" w:author="Tibor Barna" w:date="2016-03-15T15:16:00Z" w:initials="T. B.">
    <w:p w14:paraId="4A139AFB" w14:textId="77777777" w:rsidR="003C1C1D" w:rsidRDefault="003C1C1D">
      <w:pPr>
        <w:pStyle w:val="Textkomentra"/>
      </w:pPr>
      <w:r>
        <w:rPr>
          <w:rStyle w:val="Odkaznakomentr"/>
        </w:rPr>
        <w:annotationRef/>
      </w:r>
      <w:r w:rsidRPr="00576235">
        <w:t>Poskytovateľ je povinný dodržať podmienku v zmysle kapitoly 3.5.10, ods. 2 písm. h) Systému riadenia EŠIF.</w:t>
      </w:r>
    </w:p>
  </w:comment>
  <w:comment w:id="11" w:author="xxx" w:date="2016-03-15T15:16:00Z" w:initials="XX">
    <w:p w14:paraId="6D2D7D07" w14:textId="77777777" w:rsidR="003C1C1D" w:rsidRPr="00C733EF" w:rsidRDefault="003C1C1D"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2" w:author="autor" w:date="2016-04-07T23:01:00Z" w:initials="a">
    <w:p w14:paraId="266E208B" w14:textId="6B72E7A4" w:rsidR="003C1C1D" w:rsidRPr="006130F7" w:rsidRDefault="003C1C1D">
      <w:pPr>
        <w:pStyle w:val="Textkomentra"/>
        <w:rPr>
          <w:lang w:val="sk-SK"/>
        </w:rPr>
      </w:pPr>
      <w:r>
        <w:rPr>
          <w:rStyle w:val="Odkaznakomentr"/>
        </w:rPr>
        <w:annotationRef/>
      </w:r>
      <w:r>
        <w:rPr>
          <w:sz w:val="12"/>
          <w:szCs w:val="12"/>
        </w:rPr>
        <w:t>Vypustí sa, ak nerelevantné.</w:t>
      </w:r>
    </w:p>
  </w:comment>
  <w:comment w:id="13" w:author="autor" w:date="2016-04-07T23:01:00Z" w:initials="a">
    <w:p w14:paraId="073B2471" w14:textId="0D01275A" w:rsidR="003C1C1D" w:rsidRDefault="003C1C1D">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4" w:author="xxx" w:date="2016-03-15T15:16:00Z" w:initials="XX">
    <w:p w14:paraId="5CD24246" w14:textId="77777777" w:rsidR="003C1C1D" w:rsidRDefault="003C1C1D">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6-03-15T15:16:00Z" w:initials="XX">
    <w:p w14:paraId="09454D60" w14:textId="77777777" w:rsidR="003C1C1D" w:rsidRDefault="003C1C1D"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3:02:00Z" w:initials="a">
    <w:p w14:paraId="548B4AD8" w14:textId="1E109601" w:rsidR="003C1C1D" w:rsidRDefault="003C1C1D">
      <w:pPr>
        <w:pStyle w:val="Textkomentra"/>
      </w:pPr>
      <w:r>
        <w:rPr>
          <w:rStyle w:val="Odkaznakomentr"/>
        </w:rPr>
        <w:annotationRef/>
      </w:r>
      <w:r w:rsidRPr="005D5591">
        <w:rPr>
          <w:rFonts w:eastAsia="Calibri"/>
          <w:sz w:val="12"/>
          <w:szCs w:val="12"/>
        </w:rPr>
        <w:t>Vypustí sa, ak nerelevantné.</w:t>
      </w:r>
    </w:p>
  </w:comment>
  <w:comment w:id="17" w:author="autor" w:date="2016-04-07T23:02:00Z" w:initials="a">
    <w:p w14:paraId="7D575E94" w14:textId="7BE63D6E" w:rsidR="003C1C1D" w:rsidRDefault="003C1C1D">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8" w:author="autor" w:date="2016-04-07T23:02:00Z" w:initials="a">
    <w:p w14:paraId="4ACFB0A0" w14:textId="5FAEC371" w:rsidR="003C1C1D" w:rsidRDefault="003C1C1D">
      <w:pPr>
        <w:pStyle w:val="Textkomentra"/>
      </w:pPr>
      <w:r>
        <w:rPr>
          <w:rStyle w:val="Odkaznakomentr"/>
        </w:rPr>
        <w:annotationRef/>
      </w:r>
      <w:r>
        <w:t>Ak nerelevantné, vypustí sa.</w:t>
      </w:r>
    </w:p>
  </w:comment>
  <w:comment w:id="19" w:author="autor" w:date="2016-04-07T23:02:00Z" w:initials="a">
    <w:p w14:paraId="4E8CB193" w14:textId="2A351901" w:rsidR="003C1C1D" w:rsidRDefault="003C1C1D" w:rsidP="006130F7">
      <w:pPr>
        <w:pStyle w:val="Default"/>
      </w:pPr>
      <w:r>
        <w:rPr>
          <w:rStyle w:val="Odkaznakomentr"/>
        </w:rPr>
        <w:annotationRef/>
      </w:r>
      <w:r w:rsidRPr="00E11F8D">
        <w:rPr>
          <w:rFonts w:eastAsia="Calibri"/>
          <w:sz w:val="12"/>
          <w:szCs w:val="12"/>
        </w:rPr>
        <w:t>Ustanovenie sa nevzťahuje na projekty, ktorých sa netýka povinnosť udržateľnosti podľa čl. 71 všeobecného nariadenia.</w:t>
      </w:r>
    </w:p>
  </w:comment>
  <w:comment w:id="20" w:author="autor" w:date="2016-04-07T23:02:00Z" w:initials="a">
    <w:p w14:paraId="520D09F6" w14:textId="24244734" w:rsidR="003C1C1D" w:rsidRDefault="003C1C1D">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6-03-15T15:16:00Z" w:initials="CKO">
    <w:p w14:paraId="1A41FFF5" w14:textId="77777777" w:rsidR="003C1C1D" w:rsidRPr="00685086" w:rsidRDefault="003C1C1D">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p>
  </w:comment>
  <w:comment w:id="22" w:author="Poskytovateľ" w:date="2017-01-26T15:32:00Z" w:initials="UD">
    <w:p w14:paraId="7ACFB6A6" w14:textId="0F374C2E" w:rsidR="003C1C1D" w:rsidRPr="007433ED" w:rsidRDefault="003C1C1D">
      <w:pPr>
        <w:pStyle w:val="Textkomentra"/>
      </w:pPr>
      <w:r>
        <w:rPr>
          <w:rStyle w:val="Odkaznakomentr"/>
        </w:rPr>
        <w:annotationRef/>
      </w:r>
      <w:r w:rsidRPr="007433ED">
        <w:t>V prípade ak budú zákazky obstarávané podľa nového zákona o VO sa nahradí odkaz na § 64 zákona č. 343/2015 Z .z. o verejnom obstarávaní a o zmene a doplnení niektorých zákonov.</w:t>
      </w:r>
    </w:p>
  </w:comment>
  <w:comment w:id="23" w:author="Poskytovateľ" w:date="2017-01-26T15:32:00Z" w:initials="UD">
    <w:p w14:paraId="4033355A" w14:textId="0BA7AA1E" w:rsidR="003C1C1D" w:rsidRPr="007433ED" w:rsidRDefault="003C1C1D">
      <w:pPr>
        <w:pStyle w:val="Textkomentra"/>
      </w:pPr>
      <w:r>
        <w:rPr>
          <w:rStyle w:val="Odkaznakomentr"/>
        </w:rPr>
        <w:annotationRef/>
      </w:r>
      <w:r w:rsidRPr="007433ED">
        <w:t>V prípade ak budú zákazky obstarávané podľa nového zákona o VO sa nahradí odkaz na §8 zákona č. 343/2015 Z .z. o verejnom obstarávaní a o zmene a doplnení niektorých zákonov.</w:t>
      </w:r>
    </w:p>
  </w:comment>
  <w:comment w:id="24" w:author="CKO" w:date="2016-03-15T15:16:00Z" w:initials="CKO">
    <w:p w14:paraId="710510B3" w14:textId="77777777" w:rsidR="003C1C1D" w:rsidRDefault="003C1C1D">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5" w:author="CKO" w:date="2016-03-15T15:16:00Z" w:initials="CKO">
    <w:p w14:paraId="6A5E93CB" w14:textId="77777777" w:rsidR="003C1C1D" w:rsidRPr="000E1967" w:rsidRDefault="003C1C1D">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7" w:author="autor" w:date="2015-12-17T14:48:00Z" w:initials="A">
    <w:p w14:paraId="7D6D5058" w14:textId="77777777" w:rsidR="003C1C1D" w:rsidRDefault="003C1C1D" w:rsidP="0044500C">
      <w:pPr>
        <w:pStyle w:val="Textkomentra"/>
      </w:pPr>
      <w:r>
        <w:rPr>
          <w:rStyle w:val="Odkaznakomentr"/>
        </w:rPr>
        <w:annotationRef/>
      </w:r>
      <w:r>
        <w:t>Vybrať relevantné ustanovenie zákona o príspevku z EŠIF v nadväznosti na to, či ide o národný projekt, veľký projekt alebo projekt technickej pomoci</w:t>
      </w:r>
    </w:p>
    <w:p w14:paraId="65B04830" w14:textId="77777777" w:rsidR="003C1C1D" w:rsidRDefault="003C1C1D" w:rsidP="0044500C">
      <w:pPr>
        <w:pStyle w:val="Textkomentra"/>
      </w:pPr>
    </w:p>
  </w:comment>
  <w:comment w:id="26" w:author="Poskytovateľ" w:date="2016-11-24T10:23:00Z" w:initials="UD">
    <w:p w14:paraId="269015F7" w14:textId="2A76A92E" w:rsidR="003C1C1D" w:rsidRPr="007433ED" w:rsidRDefault="003C1C1D"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25451038" w:rsidR="003C1C1D" w:rsidRPr="007433ED" w:rsidRDefault="003C1C1D" w:rsidP="00246102">
      <w:pPr>
        <w:pStyle w:val="Textkomentra"/>
      </w:pPr>
      <w:r w:rsidRPr="007433ED">
        <w:t xml:space="preserve">2. sa jedná o VP, ponechať </w:t>
      </w:r>
      <w:r w:rsidRPr="007433ED">
        <w:rPr>
          <w:lang w:val="sk-SK"/>
        </w:rPr>
        <w:t xml:space="preserve">iba </w:t>
      </w:r>
      <w:r w:rsidRPr="007433ED">
        <w:t>odvolávku na § 26 ods. 2 zákona o príspevku z EŠIF;</w:t>
      </w:r>
    </w:p>
    <w:p w14:paraId="18CE899E" w14:textId="658C0B42" w:rsidR="003C1C1D" w:rsidRPr="00246102" w:rsidRDefault="003C1C1D" w:rsidP="00246102">
      <w:pPr>
        <w:pStyle w:val="Textkomentra"/>
        <w:rPr>
          <w:color w:val="FF0000"/>
        </w:rPr>
      </w:pPr>
      <w:r w:rsidRPr="007433ED">
        <w:t xml:space="preserve">3. sa jedná o PTP, ponechať </w:t>
      </w:r>
      <w:r w:rsidRPr="007433ED">
        <w:rPr>
          <w:lang w:val="sk-SK"/>
        </w:rPr>
        <w:t xml:space="preserve">iba </w:t>
      </w:r>
      <w:r w:rsidRPr="007433ED">
        <w:t>odvolávku na § 26 ods. 3 zákona o príspevku z EŠIF.</w:t>
      </w:r>
    </w:p>
  </w:comment>
  <w:comment w:id="28" w:author="autor" w:date="2015-12-17T14:48:00Z" w:initials="A">
    <w:p w14:paraId="36CE3BF8" w14:textId="77777777" w:rsidR="003C1C1D" w:rsidRDefault="003C1C1D" w:rsidP="0044500C">
      <w:pPr>
        <w:pStyle w:val="Textkomentra"/>
      </w:pPr>
      <w:r>
        <w:rPr>
          <w:rStyle w:val="Odkaznakomentr"/>
        </w:rPr>
        <w:annotationRef/>
      </w:r>
      <w:r>
        <w:t>Uvedené znamená, že budúci žiadateľ požiadal o vykonanie kontroly v súlade s predmetným ustanovením zákona o finančnej kontrole</w:t>
      </w:r>
    </w:p>
  </w:comment>
  <w:comment w:id="29" w:author="autor" w:date="2016-04-07T23:03:00Z" w:initials="a">
    <w:p w14:paraId="1ECC58CE" w14:textId="648ABFC1" w:rsidR="003C1C1D" w:rsidRPr="006130F7" w:rsidRDefault="003C1C1D">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30" w:author="CKO" w:date="2016-03-15T15:16:00Z" w:initials="CKO">
    <w:p w14:paraId="6C03EF97" w14:textId="77777777" w:rsidR="003C1C1D" w:rsidRPr="00BF3F38" w:rsidRDefault="003C1C1D">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31" w:author="xxx" w:date="2016-03-15T15:16:00Z" w:initials="XX">
    <w:p w14:paraId="6E0B63DF" w14:textId="77777777" w:rsidR="003C1C1D" w:rsidRPr="00DA6CAD" w:rsidRDefault="003C1C1D"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2" w:author="xxx" w:date="2016-03-15T15:16:00Z" w:initials="XX">
    <w:p w14:paraId="46035121" w14:textId="77777777" w:rsidR="003C1C1D" w:rsidRPr="00161823" w:rsidRDefault="003C1C1D"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3" w:author="xxx" w:date="2016-03-15T15:16:00Z" w:initials="XX">
    <w:p w14:paraId="084C4738" w14:textId="77777777" w:rsidR="003C1C1D" w:rsidRDefault="003C1C1D">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4" w:author="autor" w:date="2016-04-07T23:03:00Z" w:initials="a">
    <w:p w14:paraId="39EB323E" w14:textId="79D68181"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3:03:00Z" w:initials="a">
    <w:p w14:paraId="35333BA8" w14:textId="39E43B19"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6" w:author="autor" w:date="2016-04-07T23:03:00Z" w:initials="a">
    <w:p w14:paraId="03BC01C8" w14:textId="48D61623"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7" w:author="autor" w:date="2016-04-07T23:04:00Z" w:initials="a">
    <w:p w14:paraId="581C1295" w14:textId="05E72C2A"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38" w:author="xxx" w:date="2016-03-15T15:16:00Z" w:initials="XX">
    <w:p w14:paraId="34B8D933" w14:textId="77777777" w:rsidR="003C1C1D" w:rsidRDefault="003C1C1D">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9" w:author="autor" w:date="2016-04-07T23:04:00Z" w:initials="a">
    <w:p w14:paraId="109601A1" w14:textId="7545446C"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0" w:author="xxx" w:date="2016-03-15T15:16:00Z" w:initials="XX">
    <w:p w14:paraId="3E1FAB46" w14:textId="77777777" w:rsidR="003C1C1D" w:rsidRDefault="003C1C1D">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41" w:author="Uličný, Daniel" w:date="2016-03-15T15:16:00Z" w:initials="UD">
    <w:p w14:paraId="2929065E" w14:textId="77777777" w:rsidR="003C1C1D" w:rsidRPr="00102701" w:rsidRDefault="003C1C1D" w:rsidP="005F5E27">
      <w:pPr>
        <w:pStyle w:val="Textkomentra"/>
      </w:pPr>
      <w:r>
        <w:rPr>
          <w:rStyle w:val="Odkaznakomentr"/>
        </w:rPr>
        <w:annotationRef/>
      </w:r>
      <w:r w:rsidRPr="00102701">
        <w:t xml:space="preserve">Na základe. § 68 zákona č. 185/2015 Z. z. : </w:t>
      </w:r>
    </w:p>
    <w:p w14:paraId="25E6179F" w14:textId="77777777" w:rsidR="003C1C1D" w:rsidRPr="00102701" w:rsidRDefault="003C1C1D" w:rsidP="005F5E27">
      <w:pPr>
        <w:pStyle w:val="Textkomentra"/>
      </w:pPr>
    </w:p>
    <w:p w14:paraId="0724EF94" w14:textId="77777777" w:rsidR="003C1C1D" w:rsidRPr="00102701" w:rsidRDefault="003C1C1D"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3C1C1D" w:rsidRPr="00102701" w:rsidRDefault="003C1C1D" w:rsidP="005F5E27">
      <w:pPr>
        <w:pStyle w:val="Textkomentra"/>
      </w:pPr>
      <w:r w:rsidRPr="00102701">
        <w:t xml:space="preserve"> </w:t>
      </w:r>
    </w:p>
    <w:p w14:paraId="5649D84E" w14:textId="77777777" w:rsidR="003C1C1D" w:rsidRPr="00102701" w:rsidRDefault="003C1C1D"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3C1C1D" w:rsidRPr="00102701" w:rsidRDefault="003C1C1D" w:rsidP="005F5E27">
      <w:pPr>
        <w:pStyle w:val="Textkomentra"/>
      </w:pPr>
    </w:p>
    <w:p w14:paraId="066D4D2F" w14:textId="77777777" w:rsidR="003C1C1D" w:rsidRDefault="003C1C1D" w:rsidP="005F5E27">
      <w:pPr>
        <w:pStyle w:val="Textkomentra"/>
      </w:pPr>
      <w:r w:rsidRPr="00102701">
        <w:t>Takže toto by som vymazal.</w:t>
      </w:r>
    </w:p>
  </w:comment>
  <w:comment w:id="42" w:author="autor" w:date="2016-04-07T23:04:00Z" w:initials="a">
    <w:p w14:paraId="7D5ED3EC" w14:textId="08DF3086"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3" w:author="autor" w:date="2016-04-07T23:04:00Z" w:initials="a">
    <w:p w14:paraId="755532AF" w14:textId="1BF6FA57"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4" w:author="autor" w:date="2016-04-07T23:04:00Z" w:initials="a">
    <w:p w14:paraId="6CEE9573" w14:textId="43D18E25" w:rsidR="003C1C1D" w:rsidRDefault="003C1C1D">
      <w:pPr>
        <w:pStyle w:val="Textkomentra"/>
      </w:pPr>
      <w:r>
        <w:rPr>
          <w:rStyle w:val="Odkaznakomentr"/>
        </w:rPr>
        <w:annotationRef/>
      </w:r>
      <w:r w:rsidRPr="008B5CC9">
        <w:rPr>
          <w:rFonts w:eastAsia="Calibri"/>
        </w:rPr>
        <w:t>Ak nerelevantné, vypustí sa</w:t>
      </w:r>
      <w:r>
        <w:rPr>
          <w:rFonts w:eastAsia="Calibri"/>
        </w:rPr>
        <w:t>.</w:t>
      </w:r>
    </w:p>
  </w:comment>
  <w:comment w:id="45" w:author="xxx" w:date="2016-03-15T15:16:00Z" w:initials="XX">
    <w:p w14:paraId="4FAFD8F2" w14:textId="77777777" w:rsidR="003C1C1D" w:rsidRDefault="003C1C1D">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6" w:author="autor" w:date="2016-04-07T23:05:00Z" w:initials="a">
    <w:p w14:paraId="5946F01D" w14:textId="1406859B" w:rsidR="003C1C1D" w:rsidRPr="006130F7" w:rsidRDefault="003C1C1D" w:rsidP="006130F7">
      <w:pPr>
        <w:pStyle w:val="Default"/>
      </w:pPr>
      <w:r>
        <w:rPr>
          <w:rStyle w:val="Odkaznakomentr"/>
        </w:rPr>
        <w:annotationRef/>
      </w:r>
      <w:r w:rsidRPr="009F2680">
        <w:rPr>
          <w:rFonts w:eastAsia="Calibri"/>
          <w:sz w:val="12"/>
          <w:szCs w:val="12"/>
        </w:rPr>
        <w:t xml:space="preserve">Ak nerelevantné, nahradí sa slovami “monitorovacej správy Projektu s príznakom „záverečná“ alebo </w:t>
      </w:r>
      <w:r>
        <w:rPr>
          <w:rFonts w:eastAsia="Calibri"/>
          <w:sz w:val="12"/>
          <w:szCs w:val="12"/>
        </w:rPr>
        <w:t>Žiadosti o platbu</w:t>
      </w:r>
      <w:r w:rsidRPr="009F2680">
        <w:rPr>
          <w:rFonts w:eastAsia="Calibri"/>
          <w:sz w:val="12"/>
          <w:szCs w:val="12"/>
        </w:rPr>
        <w:t xml:space="preserve"> s príznakom “záverečná”, podľa toho, čo nastane neskôr”, alebo sa inak primerane upraví.</w:t>
      </w:r>
    </w:p>
  </w:comment>
  <w:comment w:id="48" w:author="autor" w:date="2016-04-07T23:05:00Z" w:initials="a">
    <w:p w14:paraId="3522E574" w14:textId="763EA855" w:rsidR="003C1C1D" w:rsidRPr="006130F7" w:rsidRDefault="003C1C1D" w:rsidP="006130F7">
      <w:pPr>
        <w:pStyle w:val="Default"/>
        <w:ind w:firstLine="708"/>
      </w:pPr>
      <w:r>
        <w:rPr>
          <w:rStyle w:val="Odkaznakomentr"/>
        </w:rPr>
        <w:annotationRef/>
      </w:r>
      <w:r w:rsidRPr="009F2680">
        <w:rPr>
          <w:rFonts w:eastAsia="Calibri"/>
        </w:rPr>
        <w:t>Ak nerelevantné, vypustí sa.</w:t>
      </w:r>
    </w:p>
  </w:comment>
  <w:comment w:id="49" w:author="xxx" w:date="2016-03-15T15:16:00Z" w:initials="XX">
    <w:p w14:paraId="3DF85515" w14:textId="77777777" w:rsidR="003C1C1D" w:rsidRDefault="003C1C1D">
      <w:pPr>
        <w:pStyle w:val="Textkomentra"/>
      </w:pPr>
      <w:r>
        <w:rPr>
          <w:rStyle w:val="Odkaznakomentr"/>
        </w:rPr>
        <w:annotationRef/>
      </w:r>
      <w:r>
        <w:rPr>
          <w:lang w:val="sk-SK"/>
        </w:rPr>
        <w:t>Poskytovateľ</w:t>
      </w:r>
      <w:r>
        <w:t xml:space="preserve"> môže určiť inú skutočnosť ako rozhodnú pre začatie plynutia 45 dňovej lehoty, prípadne môže uviesť alternatívy podľa toho, kedy mohlo byť vykonané VO v zmysle Výzvy, </w:t>
      </w:r>
      <w:r w:rsidRPr="00896119">
        <w:t>resp. môže upraviť 45 dňovú lehotu na inú.</w:t>
      </w:r>
      <w:r>
        <w:t xml:space="preserve"> </w:t>
      </w:r>
    </w:p>
  </w:comment>
  <w:comment w:id="50" w:author="xxx" w:date="2016-03-15T15:16:00Z" w:initials="XX">
    <w:p w14:paraId="7AE4EDF4" w14:textId="77777777" w:rsidR="003C1C1D" w:rsidRDefault="003C1C1D">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3C1C1D" w:rsidRDefault="003C1C1D">
      <w:pPr>
        <w:pStyle w:val="Textkomentra"/>
      </w:pPr>
      <w:r>
        <w:rPr>
          <w:sz w:val="12"/>
          <w:szCs w:val="12"/>
          <w:lang w:val="sk-SK"/>
        </w:rPr>
        <w:t xml:space="preserve">Odsek sa vypustí aj v prípade </w:t>
      </w:r>
      <w:r>
        <w:rPr>
          <w:sz w:val="12"/>
          <w:szCs w:val="12"/>
        </w:rPr>
        <w:t>projektov technickej pomoci.</w:t>
      </w:r>
    </w:p>
  </w:comment>
  <w:comment w:id="51" w:author="xxx" w:date="2016-03-15T15:16:00Z" w:initials="XX">
    <w:p w14:paraId="284BD790" w14:textId="77777777" w:rsidR="003C1C1D" w:rsidRDefault="003C1C1D" w:rsidP="00A91910">
      <w:pPr>
        <w:pStyle w:val="Textkomentra"/>
      </w:pPr>
      <w:r>
        <w:rPr>
          <w:rStyle w:val="Odkaznakomentr"/>
        </w:rPr>
        <w:annotationRef/>
      </w:r>
    </w:p>
    <w:p w14:paraId="00998230" w14:textId="77777777" w:rsidR="003C1C1D" w:rsidRDefault="003C1C1D" w:rsidP="00A91910">
      <w:pPr>
        <w:pStyle w:val="Textkomentra"/>
      </w:pPr>
      <w:r>
        <w:t xml:space="preserve">Previazanosť na čl. 6.6 zmluvy. </w:t>
      </w:r>
    </w:p>
    <w:p w14:paraId="1C241ADF" w14:textId="77777777" w:rsidR="003C1C1D" w:rsidRDefault="003C1C1D" w:rsidP="00A91910">
      <w:pPr>
        <w:pStyle w:val="Textkomentra"/>
      </w:pPr>
    </w:p>
    <w:p w14:paraId="30278FAA" w14:textId="77777777" w:rsidR="003C1C1D" w:rsidRPr="00424388" w:rsidRDefault="003C1C1D"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3C1C1D" w:rsidRDefault="003C1C1D" w:rsidP="00A91910">
      <w:pPr>
        <w:pStyle w:val="Textkomentra"/>
      </w:pPr>
    </w:p>
    <w:p w14:paraId="5D86F75E" w14:textId="77777777" w:rsidR="003C1C1D" w:rsidRDefault="003C1C1D"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3C1C1D" w:rsidRDefault="003C1C1D" w:rsidP="00A91910">
      <w:pPr>
        <w:pStyle w:val="Textkomentra"/>
        <w:ind w:left="360"/>
      </w:pPr>
      <w:r>
        <w:t xml:space="preserve"> </w:t>
      </w:r>
    </w:p>
    <w:p w14:paraId="533DD5C0" w14:textId="77777777" w:rsidR="003C1C1D" w:rsidRDefault="003C1C1D"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3C1C1D" w:rsidRDefault="003C1C1D" w:rsidP="00A91910">
      <w:pPr>
        <w:pStyle w:val="Textkomentra"/>
      </w:pPr>
    </w:p>
    <w:p w14:paraId="1319B8FF" w14:textId="77777777" w:rsidR="003C1C1D" w:rsidRDefault="003C1C1D"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52" w:author="autor" w:date="2016-04-07T23:05:00Z" w:initials="a">
    <w:p w14:paraId="5CCCCA7A" w14:textId="6831757F" w:rsidR="003C1C1D" w:rsidRDefault="003C1C1D">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53" w:author="autor" w:date="2016-04-07T23:05:00Z" w:initials="a">
    <w:p w14:paraId="4C758A9D" w14:textId="4599BD00" w:rsidR="003C1C1D" w:rsidRDefault="003C1C1D">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4" w:author="autor" w:date="2016-04-07T23:06:00Z" w:initials="a">
    <w:p w14:paraId="35F46FF5" w14:textId="75A6802E" w:rsidR="003C1C1D" w:rsidRDefault="003C1C1D">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5" w:author="xxx" w:date="2016-03-15T15:16:00Z" w:initials="XX">
    <w:p w14:paraId="208D56A3" w14:textId="77777777" w:rsidR="003C1C1D" w:rsidRDefault="003C1C1D">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56" w:author="xxx" w:date="2016-03-15T15:16:00Z" w:initials="XX">
    <w:p w14:paraId="69417B76" w14:textId="77777777" w:rsidR="003C1C1D" w:rsidRDefault="003C1C1D"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3C1C1D" w:rsidRDefault="003C1C1D" w:rsidP="00F2106D">
      <w:pPr>
        <w:pStyle w:val="Textkomentra"/>
      </w:pPr>
    </w:p>
    <w:p w14:paraId="41BE68DD" w14:textId="77777777" w:rsidR="003C1C1D" w:rsidRDefault="003C1C1D">
      <w:pPr>
        <w:pStyle w:val="Textkomentra"/>
      </w:pPr>
    </w:p>
  </w:comment>
  <w:comment w:id="57" w:author="xxx" w:date="2016-03-15T15:16:00Z" w:initials="XX">
    <w:p w14:paraId="40C9AAEB" w14:textId="77777777" w:rsidR="003C1C1D" w:rsidRPr="00AA2FB0" w:rsidRDefault="003C1C1D">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58" w:author="xxx" w:date="2016-03-15T15:16:00Z" w:initials="XX">
    <w:p w14:paraId="13AEE1E6" w14:textId="249CFEFF" w:rsidR="003C1C1D" w:rsidRDefault="003C1C1D">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rijímateľa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59" w:author="xxx" w:date="2016-03-15T15:16:00Z" w:initials="XX">
    <w:p w14:paraId="371CF6F1" w14:textId="77777777" w:rsidR="003C1C1D" w:rsidRDefault="003C1C1D">
      <w:pPr>
        <w:pStyle w:val="Textkomentra"/>
      </w:pPr>
      <w:r>
        <w:rPr>
          <w:rStyle w:val="Odkaznakomentr"/>
        </w:rPr>
        <w:annotationRef/>
      </w:r>
      <w:r>
        <w:t xml:space="preserve">Upraví sa podľa toho, či ide o PGP projekt alebo nie (písm. c) bude zamenené za písm. b). </w:t>
      </w:r>
    </w:p>
  </w:comment>
  <w:comment w:id="60" w:author="MDVRR SR" w:date="2016-03-15T15:16:00Z" w:initials="MDVRR SR">
    <w:p w14:paraId="6D3A52D7" w14:textId="77777777" w:rsidR="003C1C1D" w:rsidRPr="00DF1F64" w:rsidRDefault="003C1C1D">
      <w:pPr>
        <w:pStyle w:val="Textkomentra"/>
        <w:rPr>
          <w:lang w:val="sk-SK"/>
        </w:rPr>
      </w:pPr>
      <w:r>
        <w:rPr>
          <w:rStyle w:val="Odkaznakomentr"/>
        </w:rPr>
        <w:annotationRef/>
      </w:r>
      <w:r>
        <w:rPr>
          <w:lang w:val="sk-SK"/>
        </w:rPr>
        <w:t>V prípade TP RO OPIS sa uvedie dátum predloženie žiadosti o zmenu OPII na EK.</w:t>
      </w:r>
    </w:p>
  </w:comment>
  <w:comment w:id="61" w:author="CKO" w:date="2016-03-15T15:16:00Z" w:initials="CKO">
    <w:p w14:paraId="7188F365" w14:textId="77777777" w:rsidR="003C1C1D" w:rsidRPr="00C030B8" w:rsidRDefault="003C1C1D">
      <w:pPr>
        <w:pStyle w:val="Textkomentra"/>
        <w:rPr>
          <w:lang w:val="sk-SK"/>
        </w:rPr>
      </w:pPr>
      <w:r>
        <w:rPr>
          <w:rStyle w:val="Odkaznakomentr"/>
        </w:rPr>
        <w:annotationRef/>
      </w:r>
      <w:r w:rsidRPr="00127E9E">
        <w:rPr>
          <w:lang w:val="sk-SK"/>
        </w:rPr>
        <w:t>Upozorňuje sa na prepojenie s článkom 5 ods. 5.1 zmluvy</w:t>
      </w:r>
    </w:p>
  </w:comment>
  <w:comment w:id="62" w:author="autor" w:date="2016-04-07T23:06:00Z" w:initials="a">
    <w:p w14:paraId="0F906764" w14:textId="4ACC9AEA" w:rsidR="003C1C1D" w:rsidRDefault="003C1C1D">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3" w:author="autor" w:date="2016-04-07T23:07:00Z" w:initials="a">
    <w:p w14:paraId="265FD98D" w14:textId="426DE69F" w:rsidR="003C1C1D" w:rsidRDefault="003C1C1D">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4" w:author="xxx" w:date="2016-03-15T15:16:00Z" w:initials="XX">
    <w:p w14:paraId="227586AA" w14:textId="77777777" w:rsidR="003C1C1D" w:rsidRPr="00452D64" w:rsidRDefault="003C1C1D">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5" w:author="autor" w:date="2016-04-07T23:07:00Z" w:initials="a">
    <w:p w14:paraId="1D59DDB8" w14:textId="115D3EDC" w:rsidR="003C1C1D" w:rsidRDefault="003C1C1D">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66" w:author="autor" w:date="2016-04-07T23:08:00Z" w:initials="a">
    <w:p w14:paraId="414125B6" w14:textId="70473CEB" w:rsidR="003C1C1D" w:rsidRPr="006130F7" w:rsidRDefault="003C1C1D">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ACFB6A6" w15:done="0"/>
  <w15:commentEx w15:paraId="4033355A"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DF85515"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65FD98D" w15:done="0"/>
  <w15:commentEx w15:paraId="227586AA"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3C1C1D" w:rsidRDefault="003C1C1D" w:rsidP="00107570">
      <w:pPr>
        <w:spacing w:after="0" w:line="240" w:lineRule="auto"/>
      </w:pPr>
      <w:r>
        <w:separator/>
      </w:r>
    </w:p>
  </w:endnote>
  <w:endnote w:type="continuationSeparator" w:id="0">
    <w:p w14:paraId="180D89B7" w14:textId="77777777" w:rsidR="003C1C1D" w:rsidRDefault="003C1C1D" w:rsidP="00107570">
      <w:pPr>
        <w:spacing w:after="0" w:line="240" w:lineRule="auto"/>
      </w:pPr>
      <w:r>
        <w:continuationSeparator/>
      </w:r>
    </w:p>
  </w:endnote>
  <w:endnote w:type="continuationNotice" w:id="1">
    <w:p w14:paraId="07ED3C9B" w14:textId="77777777" w:rsidR="003C1C1D" w:rsidRDefault="003C1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3C1C1D" w:rsidRPr="00096FD8" w:rsidRDefault="003C1C1D"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FE5799">
      <w:rPr>
        <w:b/>
        <w:bCs/>
        <w:noProof/>
        <w:sz w:val="22"/>
      </w:rPr>
      <w:t>21</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FE5799">
      <w:rPr>
        <w:b/>
        <w:bCs/>
        <w:noProof/>
        <w:sz w:val="22"/>
      </w:rPr>
      <w:t>63</w:t>
    </w:r>
    <w:r w:rsidRPr="00096FD8">
      <w:rPr>
        <w:b/>
        <w:bCs/>
        <w:sz w:val="22"/>
      </w:rPr>
      <w:fldChar w:fldCharType="end"/>
    </w:r>
  </w:p>
  <w:p w14:paraId="127DC37B" w14:textId="77777777" w:rsidR="003C1C1D" w:rsidRPr="004405B8" w:rsidRDefault="003C1C1D" w:rsidP="003834BD">
    <w:pPr>
      <w:pStyle w:val="Pta"/>
      <w:jc w:val="center"/>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1F13F0F1" w:rsidR="003C1C1D" w:rsidRPr="0079357C" w:rsidRDefault="003C1C1D">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FE5799">
      <w:rPr>
        <w:b/>
        <w:bCs/>
        <w:noProof/>
        <w:sz w:val="22"/>
      </w:rPr>
      <w:t>1</w:t>
    </w:r>
    <w:r w:rsidRPr="00096FD8">
      <w:rPr>
        <w:b/>
        <w:bCs/>
        <w:sz w:val="22"/>
      </w:rPr>
      <w:fldChar w:fldCharType="end"/>
    </w:r>
    <w:r w:rsidRPr="00096FD8">
      <w:rPr>
        <w:sz w:val="22"/>
        <w:lang w:val="sk-SK"/>
      </w:rPr>
      <w:t xml:space="preserve"> z </w:t>
    </w:r>
    <w:r>
      <w:rPr>
        <w:b/>
        <w:bCs/>
        <w:sz w:val="22"/>
        <w:lang w:val="sk-SK"/>
      </w:rPr>
      <w:t>54</w:t>
    </w:r>
  </w:p>
  <w:p w14:paraId="1C84E94A" w14:textId="77777777" w:rsidR="003C1C1D" w:rsidRDefault="003C1C1D">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3C1C1D" w:rsidRDefault="003C1C1D" w:rsidP="00107570">
      <w:pPr>
        <w:spacing w:after="0" w:line="240" w:lineRule="auto"/>
      </w:pPr>
      <w:r>
        <w:separator/>
      </w:r>
    </w:p>
  </w:footnote>
  <w:footnote w:type="continuationSeparator" w:id="0">
    <w:p w14:paraId="382EEF89" w14:textId="77777777" w:rsidR="003C1C1D" w:rsidRDefault="003C1C1D" w:rsidP="00107570">
      <w:pPr>
        <w:spacing w:after="0" w:line="240" w:lineRule="auto"/>
      </w:pPr>
      <w:r>
        <w:continuationSeparator/>
      </w:r>
    </w:p>
  </w:footnote>
  <w:footnote w:type="continuationNotice" w:id="1">
    <w:p w14:paraId="7E3F1E9E" w14:textId="77777777" w:rsidR="003C1C1D" w:rsidRDefault="003C1C1D">
      <w:pPr>
        <w:spacing w:after="0" w:line="240" w:lineRule="auto"/>
      </w:pPr>
    </w:p>
  </w:footnote>
  <w:footnote w:id="2">
    <w:p w14:paraId="3C828175" w14:textId="77777777" w:rsidR="003C1C1D" w:rsidRDefault="003C1C1D"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3C1C1D" w:rsidRDefault="003C1C1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3C1C1D" w:rsidRPr="00A66B02" w:rsidRDefault="003C1C1D"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3C1C1D" w:rsidRDefault="003C1C1D">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2"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3"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5" w15:restartNumberingAfterBreak="0">
    <w:nsid w:val="214D3F1F"/>
    <w:multiLevelType w:val="hybridMultilevel"/>
    <w:tmpl w:val="F9666B36"/>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6"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19"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2"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3"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7"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9"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2"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3"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8"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39"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0" w15:restartNumberingAfterBreak="0">
    <w:nsid w:val="5A7E4AAA"/>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1"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2"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3"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4"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5"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6"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7"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8"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0"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3"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4"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55"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57"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58"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1"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3"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27"/>
  </w:num>
  <w:num w:numId="2">
    <w:abstractNumId w:val="28"/>
  </w:num>
  <w:num w:numId="3">
    <w:abstractNumId w:val="11"/>
  </w:num>
  <w:num w:numId="4">
    <w:abstractNumId w:val="55"/>
  </w:num>
  <w:num w:numId="5">
    <w:abstractNumId w:val="1"/>
  </w:num>
  <w:num w:numId="6">
    <w:abstractNumId w:val="45"/>
  </w:num>
  <w:num w:numId="7">
    <w:abstractNumId w:val="49"/>
  </w:num>
  <w:num w:numId="8">
    <w:abstractNumId w:val="62"/>
  </w:num>
  <w:num w:numId="9">
    <w:abstractNumId w:val="15"/>
  </w:num>
  <w:num w:numId="10">
    <w:abstractNumId w:val="38"/>
  </w:num>
  <w:num w:numId="11">
    <w:abstractNumId w:val="3"/>
  </w:num>
  <w:num w:numId="12">
    <w:abstractNumId w:val="26"/>
  </w:num>
  <w:num w:numId="13">
    <w:abstractNumId w:val="34"/>
  </w:num>
  <w:num w:numId="14">
    <w:abstractNumId w:val="19"/>
  </w:num>
  <w:num w:numId="15">
    <w:abstractNumId w:val="32"/>
  </w:num>
  <w:num w:numId="16">
    <w:abstractNumId w:val="18"/>
  </w:num>
  <w:num w:numId="17">
    <w:abstractNumId w:val="20"/>
  </w:num>
  <w:num w:numId="18">
    <w:abstractNumId w:val="16"/>
  </w:num>
  <w:num w:numId="19">
    <w:abstractNumId w:val="57"/>
  </w:num>
  <w:num w:numId="20">
    <w:abstractNumId w:val="54"/>
  </w:num>
  <w:num w:numId="21">
    <w:abstractNumId w:val="36"/>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12"/>
  </w:num>
  <w:num w:numId="29">
    <w:abstractNumId w:val="29"/>
  </w:num>
  <w:num w:numId="30">
    <w:abstractNumId w:val="60"/>
  </w:num>
  <w:num w:numId="31">
    <w:abstractNumId w:val="37"/>
  </w:num>
  <w:num w:numId="32">
    <w:abstractNumId w:val="52"/>
  </w:num>
  <w:num w:numId="33">
    <w:abstractNumId w:val="51"/>
  </w:num>
  <w:num w:numId="34">
    <w:abstractNumId w:val="47"/>
  </w:num>
  <w:num w:numId="35">
    <w:abstractNumId w:val="41"/>
  </w:num>
  <w:num w:numId="36">
    <w:abstractNumId w:val="48"/>
  </w:num>
  <w:num w:numId="37">
    <w:abstractNumId w:val="22"/>
  </w:num>
  <w:num w:numId="38">
    <w:abstractNumId w:val="21"/>
  </w:num>
  <w:num w:numId="39">
    <w:abstractNumId w:val="8"/>
  </w:num>
  <w:num w:numId="40">
    <w:abstractNumId w:val="53"/>
  </w:num>
  <w:num w:numId="41">
    <w:abstractNumId w:val="63"/>
  </w:num>
  <w:num w:numId="42">
    <w:abstractNumId w:val="50"/>
  </w:num>
  <w:num w:numId="43">
    <w:abstractNumId w:val="46"/>
  </w:num>
  <w:num w:numId="44">
    <w:abstractNumId w:val="56"/>
  </w:num>
  <w:num w:numId="45">
    <w:abstractNumId w:val="31"/>
  </w:num>
  <w:num w:numId="46">
    <w:abstractNumId w:val="7"/>
  </w:num>
  <w:num w:numId="47">
    <w:abstractNumId w:val="42"/>
  </w:num>
  <w:num w:numId="48">
    <w:abstractNumId w:val="9"/>
  </w:num>
  <w:num w:numId="49">
    <w:abstractNumId w:val="35"/>
  </w:num>
  <w:num w:numId="50">
    <w:abstractNumId w:val="5"/>
  </w:num>
  <w:num w:numId="51">
    <w:abstractNumId w:val="30"/>
  </w:num>
  <w:num w:numId="52">
    <w:abstractNumId w:val="23"/>
  </w:num>
  <w:num w:numId="53">
    <w:abstractNumId w:val="44"/>
  </w:num>
  <w:num w:numId="54">
    <w:abstractNumId w:val="17"/>
  </w:num>
  <w:num w:numId="55">
    <w:abstractNumId w:val="2"/>
  </w:num>
  <w:num w:numId="56">
    <w:abstractNumId w:val="39"/>
  </w:num>
  <w:num w:numId="57">
    <w:abstractNumId w:val="24"/>
  </w:num>
  <w:num w:numId="58">
    <w:abstractNumId w:val="13"/>
  </w:num>
  <w:num w:numId="59">
    <w:abstractNumId w:val="4"/>
  </w:num>
  <w:num w:numId="60">
    <w:abstractNumId w:val="58"/>
  </w:num>
  <w:num w:numId="61">
    <w:abstractNumId w:val="0"/>
  </w:num>
  <w:num w:numId="62">
    <w:abstractNumId w:val="61"/>
  </w:num>
  <w:num w:numId="63">
    <w:abstractNumId w:val="10"/>
  </w:num>
  <w:num w:numId="64">
    <w:abstractNumId w:val="33"/>
  </w:num>
  <w:num w:numId="65">
    <w:abstractNumId w:val="59"/>
  </w:num>
  <w:num w:numId="66">
    <w:abstractNumId w:val="25"/>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60B31"/>
    <w:rsid w:val="00064432"/>
    <w:rsid w:val="00065A9E"/>
    <w:rsid w:val="00066A58"/>
    <w:rsid w:val="000674E3"/>
    <w:rsid w:val="0007015E"/>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690C"/>
    <w:rsid w:val="0014042F"/>
    <w:rsid w:val="00141E12"/>
    <w:rsid w:val="00143198"/>
    <w:rsid w:val="00143698"/>
    <w:rsid w:val="00145DB1"/>
    <w:rsid w:val="00146A1B"/>
    <w:rsid w:val="001473CF"/>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2010"/>
    <w:rsid w:val="001C3F7F"/>
    <w:rsid w:val="001C5974"/>
    <w:rsid w:val="001C77D3"/>
    <w:rsid w:val="001D2B22"/>
    <w:rsid w:val="001D447E"/>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D1A"/>
    <w:rsid w:val="002542F3"/>
    <w:rsid w:val="00255ADD"/>
    <w:rsid w:val="00260334"/>
    <w:rsid w:val="002618A3"/>
    <w:rsid w:val="00263D2D"/>
    <w:rsid w:val="002668F0"/>
    <w:rsid w:val="002707A0"/>
    <w:rsid w:val="00270B3B"/>
    <w:rsid w:val="00270F9C"/>
    <w:rsid w:val="00273D09"/>
    <w:rsid w:val="00283169"/>
    <w:rsid w:val="00286705"/>
    <w:rsid w:val="00287274"/>
    <w:rsid w:val="0029027A"/>
    <w:rsid w:val="00291178"/>
    <w:rsid w:val="00291A10"/>
    <w:rsid w:val="002966B1"/>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A0C"/>
    <w:rsid w:val="003C5B3B"/>
    <w:rsid w:val="003C6060"/>
    <w:rsid w:val="003C6154"/>
    <w:rsid w:val="003C688F"/>
    <w:rsid w:val="003D3D57"/>
    <w:rsid w:val="003D3F0F"/>
    <w:rsid w:val="003D3FE7"/>
    <w:rsid w:val="003D5E57"/>
    <w:rsid w:val="003D6DCB"/>
    <w:rsid w:val="003E0F7C"/>
    <w:rsid w:val="003E2782"/>
    <w:rsid w:val="003E29BF"/>
    <w:rsid w:val="003E3452"/>
    <w:rsid w:val="003E793F"/>
    <w:rsid w:val="003E7E74"/>
    <w:rsid w:val="003F0082"/>
    <w:rsid w:val="003F1C79"/>
    <w:rsid w:val="003F1EF2"/>
    <w:rsid w:val="003F426E"/>
    <w:rsid w:val="003F4B54"/>
    <w:rsid w:val="003F60D7"/>
    <w:rsid w:val="003F6B03"/>
    <w:rsid w:val="004008FB"/>
    <w:rsid w:val="00403342"/>
    <w:rsid w:val="004059ED"/>
    <w:rsid w:val="00414935"/>
    <w:rsid w:val="004167D9"/>
    <w:rsid w:val="00417284"/>
    <w:rsid w:val="004209D2"/>
    <w:rsid w:val="00421105"/>
    <w:rsid w:val="004240BC"/>
    <w:rsid w:val="00430DD9"/>
    <w:rsid w:val="00431315"/>
    <w:rsid w:val="00431596"/>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65E"/>
    <w:rsid w:val="004946CD"/>
    <w:rsid w:val="00495201"/>
    <w:rsid w:val="0049698B"/>
    <w:rsid w:val="004A07F8"/>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B95"/>
    <w:rsid w:val="0051589C"/>
    <w:rsid w:val="00516D5A"/>
    <w:rsid w:val="00525B17"/>
    <w:rsid w:val="00526665"/>
    <w:rsid w:val="0052759C"/>
    <w:rsid w:val="00530C41"/>
    <w:rsid w:val="00530F07"/>
    <w:rsid w:val="00531363"/>
    <w:rsid w:val="00532AFF"/>
    <w:rsid w:val="00534C8F"/>
    <w:rsid w:val="00537063"/>
    <w:rsid w:val="0054002C"/>
    <w:rsid w:val="005427BD"/>
    <w:rsid w:val="00542D6C"/>
    <w:rsid w:val="00543AE7"/>
    <w:rsid w:val="005443BF"/>
    <w:rsid w:val="00546CA0"/>
    <w:rsid w:val="00546EA5"/>
    <w:rsid w:val="0055100E"/>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31D19"/>
    <w:rsid w:val="00632BF1"/>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2D9C"/>
    <w:rsid w:val="006839F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B9C"/>
    <w:rsid w:val="006D3D07"/>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C0904"/>
    <w:rsid w:val="007C25BD"/>
    <w:rsid w:val="007C25DC"/>
    <w:rsid w:val="007C2969"/>
    <w:rsid w:val="007C430E"/>
    <w:rsid w:val="007C5152"/>
    <w:rsid w:val="007D2F27"/>
    <w:rsid w:val="007D703A"/>
    <w:rsid w:val="007E0ACC"/>
    <w:rsid w:val="007E2FEB"/>
    <w:rsid w:val="007E41F6"/>
    <w:rsid w:val="007E42F6"/>
    <w:rsid w:val="007E4B9B"/>
    <w:rsid w:val="007E741F"/>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6F2D"/>
    <w:rsid w:val="008B0FB1"/>
    <w:rsid w:val="008B1DAE"/>
    <w:rsid w:val="008B1F5D"/>
    <w:rsid w:val="008B4845"/>
    <w:rsid w:val="008B4D7E"/>
    <w:rsid w:val="008B5CC9"/>
    <w:rsid w:val="008B6AA9"/>
    <w:rsid w:val="008B6B80"/>
    <w:rsid w:val="008C16D3"/>
    <w:rsid w:val="008C3778"/>
    <w:rsid w:val="008C38CF"/>
    <w:rsid w:val="008C3B01"/>
    <w:rsid w:val="008C499F"/>
    <w:rsid w:val="008C6ADC"/>
    <w:rsid w:val="008C6B9F"/>
    <w:rsid w:val="008D2B60"/>
    <w:rsid w:val="008D3361"/>
    <w:rsid w:val="008D54FD"/>
    <w:rsid w:val="008D5B71"/>
    <w:rsid w:val="008D5D71"/>
    <w:rsid w:val="008D6500"/>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76E5"/>
    <w:rsid w:val="009F0476"/>
    <w:rsid w:val="009F1CF6"/>
    <w:rsid w:val="009F2680"/>
    <w:rsid w:val="009F3DE4"/>
    <w:rsid w:val="009F4509"/>
    <w:rsid w:val="009F466D"/>
    <w:rsid w:val="009F7121"/>
    <w:rsid w:val="00A06DF2"/>
    <w:rsid w:val="00A073A2"/>
    <w:rsid w:val="00A07887"/>
    <w:rsid w:val="00A15AEB"/>
    <w:rsid w:val="00A1799C"/>
    <w:rsid w:val="00A27BD3"/>
    <w:rsid w:val="00A27E8B"/>
    <w:rsid w:val="00A3002F"/>
    <w:rsid w:val="00A3190B"/>
    <w:rsid w:val="00A3351D"/>
    <w:rsid w:val="00A338EE"/>
    <w:rsid w:val="00A33DA3"/>
    <w:rsid w:val="00A40166"/>
    <w:rsid w:val="00A4077D"/>
    <w:rsid w:val="00A42EA7"/>
    <w:rsid w:val="00A433DA"/>
    <w:rsid w:val="00A43A71"/>
    <w:rsid w:val="00A43C8D"/>
    <w:rsid w:val="00A45F7B"/>
    <w:rsid w:val="00A46992"/>
    <w:rsid w:val="00A47626"/>
    <w:rsid w:val="00A52658"/>
    <w:rsid w:val="00A52E02"/>
    <w:rsid w:val="00A55A81"/>
    <w:rsid w:val="00A601E2"/>
    <w:rsid w:val="00A667CA"/>
    <w:rsid w:val="00A667E9"/>
    <w:rsid w:val="00A66B02"/>
    <w:rsid w:val="00A72101"/>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7132"/>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5E1D"/>
    <w:rsid w:val="00B87534"/>
    <w:rsid w:val="00B87E39"/>
    <w:rsid w:val="00B91EC8"/>
    <w:rsid w:val="00B92B76"/>
    <w:rsid w:val="00B932DA"/>
    <w:rsid w:val="00B94060"/>
    <w:rsid w:val="00B95818"/>
    <w:rsid w:val="00B95964"/>
    <w:rsid w:val="00B97533"/>
    <w:rsid w:val="00BA14C0"/>
    <w:rsid w:val="00BA5082"/>
    <w:rsid w:val="00BA6F3F"/>
    <w:rsid w:val="00BA7716"/>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38FB"/>
    <w:rsid w:val="00BF3F38"/>
    <w:rsid w:val="00BF5853"/>
    <w:rsid w:val="00BF63E4"/>
    <w:rsid w:val="00C00787"/>
    <w:rsid w:val="00C00CAF"/>
    <w:rsid w:val="00C015A1"/>
    <w:rsid w:val="00C02F0F"/>
    <w:rsid w:val="00C030B8"/>
    <w:rsid w:val="00C10AB2"/>
    <w:rsid w:val="00C1199A"/>
    <w:rsid w:val="00C13721"/>
    <w:rsid w:val="00C13A9E"/>
    <w:rsid w:val="00C13FD5"/>
    <w:rsid w:val="00C210A6"/>
    <w:rsid w:val="00C2360A"/>
    <w:rsid w:val="00C2404C"/>
    <w:rsid w:val="00C24F50"/>
    <w:rsid w:val="00C255D0"/>
    <w:rsid w:val="00C3048F"/>
    <w:rsid w:val="00C33C19"/>
    <w:rsid w:val="00C3536D"/>
    <w:rsid w:val="00C41E05"/>
    <w:rsid w:val="00C4332B"/>
    <w:rsid w:val="00C45835"/>
    <w:rsid w:val="00C47148"/>
    <w:rsid w:val="00C5019B"/>
    <w:rsid w:val="00C52252"/>
    <w:rsid w:val="00C53921"/>
    <w:rsid w:val="00C57DD0"/>
    <w:rsid w:val="00C6009B"/>
    <w:rsid w:val="00C62A59"/>
    <w:rsid w:val="00C63749"/>
    <w:rsid w:val="00C63DE6"/>
    <w:rsid w:val="00C63FB1"/>
    <w:rsid w:val="00C733EF"/>
    <w:rsid w:val="00C741A2"/>
    <w:rsid w:val="00C767BF"/>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60452"/>
    <w:rsid w:val="00D645A9"/>
    <w:rsid w:val="00D64923"/>
    <w:rsid w:val="00D657E3"/>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B53"/>
    <w:rsid w:val="00D964FC"/>
    <w:rsid w:val="00D97749"/>
    <w:rsid w:val="00DA0CBF"/>
    <w:rsid w:val="00DA1C3D"/>
    <w:rsid w:val="00DA5F1B"/>
    <w:rsid w:val="00DA6057"/>
    <w:rsid w:val="00DA6B2D"/>
    <w:rsid w:val="00DA6CAD"/>
    <w:rsid w:val="00DA757F"/>
    <w:rsid w:val="00DA7C39"/>
    <w:rsid w:val="00DB174F"/>
    <w:rsid w:val="00DB1F2A"/>
    <w:rsid w:val="00DB408E"/>
    <w:rsid w:val="00DC21A2"/>
    <w:rsid w:val="00DC29D4"/>
    <w:rsid w:val="00DC7208"/>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A3F08"/>
    <w:rsid w:val="00EA55D2"/>
    <w:rsid w:val="00EA681A"/>
    <w:rsid w:val="00EA6AC7"/>
    <w:rsid w:val="00EB495E"/>
    <w:rsid w:val="00EB71A1"/>
    <w:rsid w:val="00EC3D1A"/>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4B47"/>
    <w:rsid w:val="00FD1C93"/>
    <w:rsid w:val="00FD1F24"/>
    <w:rsid w:val="00FD2D9D"/>
    <w:rsid w:val="00FD4C0D"/>
    <w:rsid w:val="00FD696B"/>
    <w:rsid w:val="00FD729D"/>
    <w:rsid w:val="00FE0A57"/>
    <w:rsid w:val="00FE0B57"/>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tabs>
        <w:tab w:val="clear" w:pos="2880"/>
      </w:tabs>
      <w:spacing w:before="240" w:after="0" w:line="260" w:lineRule="atLeast"/>
      <w:ind w:left="720" w:firstLine="0"/>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E51C6-A3D1-4D8B-B4F3-DA476736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63</Pages>
  <Words>29965</Words>
  <Characters>170805</Characters>
  <Application>Microsoft Office Word</Application>
  <DocSecurity>0</DocSecurity>
  <Lines>1423</Lines>
  <Paragraphs>400</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200370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19</cp:revision>
  <cp:lastPrinted>2016-02-11T14:14:00Z</cp:lastPrinted>
  <dcterms:created xsi:type="dcterms:W3CDTF">2016-04-05T16:34:00Z</dcterms:created>
  <dcterms:modified xsi:type="dcterms:W3CDTF">2017-03-06T14:06:00Z</dcterms:modified>
</cp:coreProperties>
</file>